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96"/>
        <w:gridCol w:w="7104"/>
      </w:tblGrid>
      <w:tr w:rsidR="00552288" w:rsidRPr="00552288" w:rsidTr="00552288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288" w:rsidRPr="00552288" w:rsidRDefault="00552288" w:rsidP="005522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0"/>
                <w:szCs w:val="20"/>
              </w:rPr>
              <w:t>THÔNG TIN LIÊN QUAN ĐẾN ĐẤU THẦU</w:t>
            </w:r>
          </w:p>
        </w:tc>
      </w:tr>
      <w:tr w:rsidR="00552288" w:rsidRPr="00552288" w:rsidTr="00552288">
        <w:trPr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</w:rPr>
              <w:t>Ghi chú: </w:t>
            </w:r>
            <w:r w:rsidRPr="00552288">
              <w:rPr>
                <w:rFonts w:ascii="Helvetica" w:eastAsia="Times New Roman" w:hAnsi="Helvetica" w:cs="Helvetica"/>
                <w:sz w:val="20"/>
                <w:szCs w:val="20"/>
              </w:rPr>
              <w:t>Gói thầu chỉ dành cho nhà thầu cấp siêu nhỏ, nhỏ (theo quy định của pháp luật doanh nghiệp) tham gia đấu thầu</w:t>
            </w:r>
          </w:p>
        </w:tc>
      </w:tr>
      <w:tr w:rsidR="00552288" w:rsidRPr="00552288" w:rsidTr="0055228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Hình thức thông báo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Đăng lần đầu</w:t>
            </w:r>
          </w:p>
        </w:tc>
      </w:tr>
      <w:tr w:rsidR="00552288" w:rsidRPr="00552288" w:rsidTr="0055228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Loại thông báo</w:t>
            </w:r>
          </w:p>
        </w:tc>
        <w:tc>
          <w:tcPr>
            <w:tcW w:w="3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Thông báo thực</w:t>
            </w:r>
          </w:p>
        </w:tc>
      </w:tr>
    </w:tbl>
    <w:p w:rsidR="00552288" w:rsidRPr="00552288" w:rsidRDefault="00552288" w:rsidP="005522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78"/>
        <w:gridCol w:w="1395"/>
        <w:gridCol w:w="1249"/>
        <w:gridCol w:w="4678"/>
      </w:tblGrid>
      <w:tr w:rsidR="00552288" w:rsidRPr="00552288" w:rsidTr="00552288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288" w:rsidRPr="00552288" w:rsidRDefault="00552288" w:rsidP="005522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0"/>
                <w:szCs w:val="20"/>
              </w:rPr>
              <w:t>THÔNG TIN CHUNG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Số TBMT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20190368208   -   00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Thời điểm đăng tải 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08/04/2019 14:14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Số hiệu KHLCNT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20190359182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Tên KHLCNT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Công trình: Nâng cấp, sửa chữa đường vào thác công chúa</w:t>
            </w:r>
          </w:p>
        </w:tc>
      </w:tr>
      <w:tr w:rsidR="00552288" w:rsidRPr="00552288" w:rsidTr="00552288">
        <w:trPr>
          <w:jc w:val="center"/>
        </w:trPr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Lĩnh vực </w:t>
            </w:r>
          </w:p>
        </w:tc>
        <w:tc>
          <w:tcPr>
            <w:tcW w:w="19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Xây lắp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Bên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Z013622 - Ban quản lý dự án đầu tư xây dựng huyện Chư Păh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Chủ đầu tư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+ Tên chủ đầu tư: Ban quản lý dự </w:t>
            </w:r>
            <w:proofErr w:type="gramStart"/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án</w:t>
            </w:r>
            <w:proofErr w:type="gramEnd"/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đầu tư xây dựng huyện Chư Păh; + Địa chỉ: 03A Hoàng Văn Thụ, thị trấn Phú Hòa, huyện Chư Păh, tỉnh Gia Lai; + Số điện thoại, Fax: 02693.845622.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Tên gói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Gói thầu số 03: Thi công xây dựng công trình (Đã bao gồm chi phí hạng mục chung + Thuế TN và Phí BVMT)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Phân loại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Dự án đầu tư phát triển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Tên dự án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Nâng cấp, sửa chửa đường vào thác công chúa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Chi tiết nguồn vốn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Nguồn tăng thu tiền sử dụng đất của huyện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Loại hợp đồng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Trọn gói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Hình thức lựa chọn nhà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Chào hàng cạnh tranh trong nước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Phương thức LCNT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Một giai đoạn một túi hồ sơ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Thời gian thực hiện hợp đồng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150 Ngày</w:t>
            </w:r>
          </w:p>
        </w:tc>
      </w:tr>
    </w:tbl>
    <w:p w:rsidR="00552288" w:rsidRPr="00552288" w:rsidRDefault="00552288" w:rsidP="005522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0"/>
        <w:gridCol w:w="1650"/>
        <w:gridCol w:w="3150"/>
        <w:gridCol w:w="1650"/>
      </w:tblGrid>
      <w:tr w:rsidR="00552288" w:rsidRPr="00552288" w:rsidTr="00552288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288" w:rsidRPr="00552288" w:rsidRDefault="00552288" w:rsidP="005522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0"/>
                <w:szCs w:val="20"/>
              </w:rPr>
              <w:t>THAM GIA DỰ THẦU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Hình thức dự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Đấu thầu qua mạng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Thời gian nhận E-HSDT từ ngày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08/04/2019 - 14:14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Đến ngày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16/04/2019 - 09:00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Phát hành E-HSMT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Miễn phí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Địa điểm nhận HSDT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website: http://muasamcong.mpi.gov.vn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Địa điểm thực hiện gói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3.5pt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288" w:rsidRPr="00552288" w:rsidRDefault="00552288" w:rsidP="005522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0"/>
        <w:gridCol w:w="6450"/>
      </w:tblGrid>
      <w:tr w:rsidR="00552288" w:rsidRPr="00552288" w:rsidTr="00552288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288" w:rsidRPr="00552288" w:rsidRDefault="00552288" w:rsidP="005522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0"/>
                <w:szCs w:val="20"/>
              </w:rPr>
              <w:t>MỞ THẦU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lastRenderedPageBreak/>
              <w:t> Thời điểm đóng/mở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16/04/2019 - 09:00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Địa điểm mở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website: http://muasamcong.mpi.gov.vn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Dự toán gói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1.837.500.000 VND (Một tỷ tám trăm ba mươi bảy triệu năm trăm nghìn đồng chẵn)</w:t>
            </w:r>
          </w:p>
        </w:tc>
      </w:tr>
    </w:tbl>
    <w:p w:rsidR="00552288" w:rsidRPr="00552288" w:rsidRDefault="00552288" w:rsidP="005522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0"/>
        <w:gridCol w:w="6450"/>
      </w:tblGrid>
      <w:tr w:rsidR="00552288" w:rsidRPr="00552288" w:rsidTr="00552288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288" w:rsidRPr="00552288" w:rsidRDefault="00552288" w:rsidP="005522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0"/>
                <w:szCs w:val="20"/>
              </w:rPr>
              <w:t>BẢO ĐẢM DỰ THẦU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Số tiền bảo đảm dự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19.000.000 VND (Mười chín triệu đồng chẵn)</w:t>
            </w:r>
          </w:p>
        </w:tc>
      </w:tr>
      <w:tr w:rsidR="00552288" w:rsidRPr="00552288" w:rsidTr="00552288">
        <w:trPr>
          <w:jc w:val="center"/>
        </w:trPr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Hình thức bảo đảm dự thầu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2288" w:rsidRPr="00552288" w:rsidRDefault="00552288" w:rsidP="00552288">
            <w:pPr>
              <w:spacing w:after="0" w:line="28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5228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Thư bảo lãnh</w:t>
            </w:r>
          </w:p>
        </w:tc>
      </w:tr>
    </w:tbl>
    <w:p w:rsidR="00CA67B1" w:rsidRDefault="00552288"/>
    <w:sectPr w:rsidR="00CA67B1" w:rsidSect="00CC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52288"/>
    <w:rsid w:val="00552288"/>
    <w:rsid w:val="00A15A14"/>
    <w:rsid w:val="00AD2558"/>
    <w:rsid w:val="00CC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2019-04-19T08:07:00Z</dcterms:created>
  <dcterms:modified xsi:type="dcterms:W3CDTF">2019-04-19T08:08:00Z</dcterms:modified>
</cp:coreProperties>
</file>