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4" w:type="dxa"/>
        <w:tblInd w:w="-3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7183"/>
        <w:gridCol w:w="813"/>
      </w:tblGrid>
      <w:tr w:rsidR="00E30322" w:rsidRPr="00E30322" w:rsidTr="00CE69C9">
        <w:tc>
          <w:tcPr>
            <w:tcW w:w="8644"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DANH MỤC THỦ TỤC HÀNH CHÍNH</w:t>
            </w:r>
          </w:p>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LĨNH VỰC  ĐĂNG KÝ  QUẢN LÝ CƯ TRÚ</w:t>
            </w:r>
          </w:p>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i/>
                <w:iCs/>
                <w:color w:val="000000"/>
                <w:sz w:val="28"/>
                <w:szCs w:val="28"/>
              </w:rPr>
              <w:t>(Ban hành kèm theo QĐ số: 743/QĐ-UBND ngày 29/7/2019 của UBND tỉnh Gia Lai)</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STT</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LĨNH VỰC  ĐĂNG KÝ  QUẢN LÝ CƯ TRÚ</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Trang số</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Đăng ký thường trú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2-3</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2</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Tách sổ hộ khẩu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3-4</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3</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Cấp đổi sổ hộ khẩu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4-6</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4</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Cấp lại sổ hộ khẩu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6-7</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5</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Điều chỉnh những thay đổi trong sổ hộ khẩu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7-8</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6</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Xóa đăng ký thường trú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8-9</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7</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Cấp giấy chuyển hộ khẩu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9-11</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8</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Xác nhận việc trước đây đã đăng ký thường trú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11-12</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9</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Đăng ký tạm trú tại Công an cấp xã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12-13</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10</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Cấp đổi sổ tạm trú tại Công an cấp xã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13-14</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11</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Cấp lại sổ tạm trú tại Công an cấp xã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15-16</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12</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Điều chỉnh những thay đổi trong sổ tạm trú tại Công an cấp xã</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16-17</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13</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Khai báo tạm vắng tại Công an cấp xã</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17-18</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14</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Lưu trú và tiếp nhận lưu trú tại Công an cấp xã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18-19</w:t>
            </w:r>
          </w:p>
        </w:tc>
      </w:tr>
      <w:tr w:rsidR="00E30322" w:rsidRPr="00E30322" w:rsidTr="00CE69C9">
        <w:tc>
          <w:tcPr>
            <w:tcW w:w="648"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15</w:t>
            </w:r>
          </w:p>
        </w:tc>
        <w:tc>
          <w:tcPr>
            <w:tcW w:w="718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Thủ tục Thay đổi nơi đăng ký thường trú tại công an xã, thị trấn thuộc huyện của tỉnh Gia Lai</w:t>
            </w:r>
          </w:p>
        </w:tc>
        <w:tc>
          <w:tcPr>
            <w:tcW w:w="813" w:type="dxa"/>
            <w:tcBorders>
              <w:top w:val="nil"/>
              <w:left w:val="nil"/>
              <w:bottom w:val="nil"/>
              <w:right w:val="nil"/>
            </w:tcBorders>
            <w:shd w:val="clear" w:color="auto" w:fill="FFFFFF"/>
            <w:tcMar>
              <w:top w:w="0" w:type="dxa"/>
              <w:left w:w="0" w:type="dxa"/>
              <w:bottom w:w="0" w:type="dxa"/>
              <w:right w:w="0" w:type="dxa"/>
            </w:tcMar>
            <w:vAlign w:val="center"/>
            <w:hideMark/>
          </w:tcPr>
          <w:p w:rsidR="00E30322" w:rsidRPr="00E30322" w:rsidRDefault="00E30322" w:rsidP="00E30322">
            <w:pPr>
              <w:spacing w:after="0" w:line="240" w:lineRule="atLeast"/>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19-22</w:t>
            </w:r>
          </w:p>
        </w:tc>
      </w:tr>
    </w:tbl>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Default="00E30322" w:rsidP="00E30322">
      <w:pPr>
        <w:shd w:val="clear" w:color="auto" w:fill="FFFFFF"/>
        <w:spacing w:after="0" w:line="240" w:lineRule="auto"/>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p>
    <w:p w:rsidR="00CE69C9" w:rsidRPr="00E30322" w:rsidRDefault="00CE69C9" w:rsidP="00E30322">
      <w:pPr>
        <w:shd w:val="clear" w:color="auto" w:fill="FFFFFF"/>
        <w:spacing w:after="0" w:line="240" w:lineRule="auto"/>
        <w:jc w:val="center"/>
        <w:rPr>
          <w:rFonts w:ascii="Times New Roman" w:eastAsia="Times New Roman" w:hAnsi="Times New Roman" w:cs="Times New Roman"/>
          <w:color w:val="000000"/>
          <w:sz w:val="28"/>
          <w:szCs w:val="28"/>
        </w:rPr>
      </w:pPr>
      <w:bookmarkStart w:id="0" w:name="_GoBack"/>
      <w:bookmarkEnd w:id="0"/>
    </w:p>
    <w:p w:rsidR="00E30322" w:rsidRPr="00E30322" w:rsidRDefault="00E30322" w:rsidP="00E30322">
      <w:pPr>
        <w:shd w:val="clear" w:color="auto" w:fill="FFFFFF"/>
        <w:spacing w:after="0" w:line="240" w:lineRule="auto"/>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lastRenderedPageBreak/>
        <w:t>PHẦN II. NỘI DUNG THỦ TỤC HÀNH CHÍNH</w:t>
      </w:r>
    </w:p>
    <w:p w:rsidR="00E30322" w:rsidRPr="00E30322" w:rsidRDefault="00E30322" w:rsidP="00E30322">
      <w:pPr>
        <w:shd w:val="clear" w:color="auto" w:fill="FFFFFF"/>
        <w:spacing w:after="0" w:line="240" w:lineRule="auto"/>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LĨNH VỰC ĐĂNG KÝ, QUẢN LÝ CƯ TRÚ</w:t>
      </w:r>
    </w:p>
    <w:p w:rsidR="00E30322" w:rsidRPr="00E30322" w:rsidRDefault="00E30322" w:rsidP="00E30322">
      <w:pPr>
        <w:shd w:val="clear" w:color="auto" w:fill="FFFFFF"/>
        <w:spacing w:after="0" w:line="240" w:lineRule="auto"/>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center"/>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1. Thủ tục: Đăng ký thường trú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Trả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đăng ký thường trú: Nộp lệ phí và nhận hồ sơ; kiểm tra lại giấy tờ, tài liệu, đối chiếu các thông tin được ghi trong sổ hộ khẩu</w:t>
      </w:r>
      <w:proofErr w:type="gramStart"/>
      <w:r w:rsidRPr="00E30322">
        <w:rPr>
          <w:rFonts w:ascii="Times New Roman" w:eastAsia="Times New Roman" w:hAnsi="Times New Roman" w:cs="Times New Roman"/>
          <w:color w:val="000000"/>
          <w:sz w:val="28"/>
          <w:szCs w:val="28"/>
        </w:rPr>
        <w:t>,giấy</w:t>
      </w:r>
      <w:proofErr w:type="gramEnd"/>
      <w:r w:rsidRPr="00E30322">
        <w:rPr>
          <w:rFonts w:ascii="Times New Roman" w:eastAsia="Times New Roman" w:hAnsi="Times New Roman" w:cs="Times New Roman"/>
          <w:color w:val="000000"/>
          <w:sz w:val="28"/>
          <w:szCs w:val="28"/>
        </w:rPr>
        <w:t xml:space="preserve">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đăng ký thường trú: Nhận lại hồ sơ đã nộp; kiểm tra lại giấy tờ, tài liệu có trong hồ sơ; nhận văn bản về việc không giải quyết đăng ký thường trú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Bản khai nhân khẩu (HK01).</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  Giấy chuyển hộ khẩu (HK07)</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d) Giấy tờ, tài liệu chứng minh chỗ ở hợp pháp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đ) Một số trường hợp cụ thể hồ sơ quy định tại khoản 2, Điều 6 Thông tư số 35/2014/TT-BCA, ngày 09/9/2014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e) Sổ hộ khẩu (nếu có).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15 ngày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lastRenderedPageBreak/>
        <w:t>- Kết quả thực hiện thủ tục hành chính:</w:t>
      </w:r>
      <w:r w:rsidRPr="00E30322">
        <w:rPr>
          <w:rFonts w:ascii="Times New Roman" w:eastAsia="Times New Roman" w:hAnsi="Times New Roman" w:cs="Times New Roman"/>
          <w:color w:val="000000"/>
          <w:sz w:val="28"/>
          <w:szCs w:val="28"/>
        </w:rPr>
        <w:t> Sổ hộ khẩu (hoặc ghi tên vào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Tên mẫu đơn, mẫu tờ khai (nếu có):</w:t>
      </w:r>
      <w:r w:rsidRPr="00E30322">
        <w:rPr>
          <w:rFonts w:ascii="Times New Roman" w:eastAsia="Times New Roman" w:hAnsi="Times New Roman" w:cs="Times New Roman"/>
          <w:color w:val="000000"/>
          <w:sz w:val="28"/>
          <w:szCs w:val="28"/>
        </w:rPr>
        <w:t> Bản khai nhân khẩu (HK01); Phiếu báo thay đổi hộ khẩu,</w:t>
      </w:r>
      <w:proofErr w:type="gramStart"/>
      <w:r w:rsidRPr="00E30322">
        <w:rPr>
          <w:rFonts w:ascii="Times New Roman" w:eastAsia="Times New Roman" w:hAnsi="Times New Roman" w:cs="Times New Roman"/>
          <w:color w:val="000000"/>
          <w:sz w:val="28"/>
          <w:szCs w:val="28"/>
        </w:rPr>
        <w:t>  nhân</w:t>
      </w:r>
      <w:proofErr w:type="gramEnd"/>
      <w:r w:rsidRPr="00E30322">
        <w:rPr>
          <w:rFonts w:ascii="Times New Roman" w:eastAsia="Times New Roman" w:hAnsi="Times New Roman" w:cs="Times New Roman"/>
          <w:color w:val="000000"/>
          <w:sz w:val="28"/>
          <w:szCs w:val="28"/>
        </w:rPr>
        <w:t xml:space="preserve">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2. Thủ tục: Tách sổ hộ khẩu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Trả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Trường hợp được giải quyết tách sổ hộ khẩu: Nộp lệ phí và nhận hồ sơ; kiểm tra lại giấy tờ, tài liệu, đối chiếu các thông tin được ghi trong sổ hộ khẩu, giấy tờ khác và ký nhận vào sổ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tách sổ hộ khẩu: Nhận lại hồ sơ đã nộp; kiểm tra lại giấy tờ, tài liệu có trong hồ sơ; nhận văn bản về việc không giải quyết tách sổ hộ khẩu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lastRenderedPageBreak/>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Chủ hộ phải ghi vào phiếu báo thay đổi hộ khẩu, nhân khẩu đồng ý cho tách sổ hộ khẩu, ký, ghi rõ họ tên và ngày, tháng, năm.</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07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chủ hộ phải ghi vào phiếu báo thay đổi hộ khẩu, nhân khẩu đồng ý cho tách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3. Thủ tục: Cấp đổi sổ hộ khẩu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tết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Trả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cấp đổi sổ hộ khẩu: Nộp lệ phí và nhận hồ sơ; kiểm tra lại giấy tờ, tài liệu, đối chiếu các thông tin được ghi trong sổ hộ khẩu</w:t>
      </w:r>
      <w:proofErr w:type="gramStart"/>
      <w:r w:rsidRPr="00E30322">
        <w:rPr>
          <w:rFonts w:ascii="Times New Roman" w:eastAsia="Times New Roman" w:hAnsi="Times New Roman" w:cs="Times New Roman"/>
          <w:color w:val="000000"/>
          <w:sz w:val="28"/>
          <w:szCs w:val="28"/>
        </w:rPr>
        <w:t>,giấy</w:t>
      </w:r>
      <w:proofErr w:type="gramEnd"/>
      <w:r w:rsidRPr="00E30322">
        <w:rPr>
          <w:rFonts w:ascii="Times New Roman" w:eastAsia="Times New Roman" w:hAnsi="Times New Roman" w:cs="Times New Roman"/>
          <w:color w:val="000000"/>
          <w:sz w:val="28"/>
          <w:szCs w:val="28"/>
        </w:rPr>
        <w:t xml:space="preserve">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cấp đổi sổ hộ khẩu: Nhận lại hồ sơ đã nộp; kiểm tra lại giấy tờ, tài liệu có trong hồ sơ; nhận văn bản về việc không giải quyết đăng cấp đổi sổ hộ khẩu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 </w:t>
      </w:r>
      <w:r w:rsidRPr="00E30322">
        <w:rPr>
          <w:rFonts w:ascii="Times New Roman" w:eastAsia="Times New Roman" w:hAnsi="Times New Roman" w:cs="Times New Roman"/>
          <w:color w:val="000000"/>
          <w:sz w:val="28"/>
          <w:szCs w:val="28"/>
        </w:rPr>
        <w:t>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Sổ hộ khẩu (bị hư hỏng) hoặc sổ hộ khẩu gia đình, giấy chứng nhận nhân khẩu tập thể (đối với trường hợp đổi từ mẫu sổ cũ).</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Số lượng hồ sơ: 01 (một) </w:t>
      </w:r>
      <w:proofErr w:type="gramStart"/>
      <w:r w:rsidRPr="00E30322">
        <w:rPr>
          <w:rFonts w:ascii="Times New Roman" w:eastAsia="Times New Roman" w:hAnsi="Times New Roman" w:cs="Times New Roman"/>
          <w:color w:val="000000"/>
          <w:sz w:val="28"/>
          <w:szCs w:val="28"/>
        </w:rPr>
        <w:t>bộ .</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 </w:t>
      </w:r>
      <w:r w:rsidRPr="00E30322">
        <w:rPr>
          <w:rFonts w:ascii="Times New Roman" w:eastAsia="Times New Roman" w:hAnsi="Times New Roman" w:cs="Times New Roman"/>
          <w:color w:val="000000"/>
          <w:sz w:val="28"/>
          <w:szCs w:val="28"/>
        </w:rPr>
        <w:t xml:space="preserve">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 </w:t>
      </w:r>
      <w:r w:rsidRPr="00E30322">
        <w:rPr>
          <w:rFonts w:ascii="Times New Roman" w:eastAsia="Times New Roman" w:hAnsi="Times New Roman" w:cs="Times New Roman"/>
          <w:color w:val="000000"/>
          <w:sz w:val="28"/>
          <w:szCs w:val="28"/>
        </w:rPr>
        <w:t>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4. Thủ tục: Cấp lại sổ hộ khẩu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Trả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cấp lại</w:t>
      </w:r>
      <w:proofErr w:type="gramStart"/>
      <w:r w:rsidRPr="00E30322">
        <w:rPr>
          <w:rFonts w:ascii="Times New Roman" w:eastAsia="Times New Roman" w:hAnsi="Times New Roman" w:cs="Times New Roman"/>
          <w:color w:val="000000"/>
          <w:sz w:val="28"/>
          <w:szCs w:val="28"/>
        </w:rPr>
        <w:t>  sổ</w:t>
      </w:r>
      <w:proofErr w:type="gramEnd"/>
      <w:r w:rsidRPr="00E30322">
        <w:rPr>
          <w:rFonts w:ascii="Times New Roman" w:eastAsia="Times New Roman" w:hAnsi="Times New Roman" w:cs="Times New Roman"/>
          <w:color w:val="000000"/>
          <w:sz w:val="28"/>
          <w:szCs w:val="28"/>
        </w:rPr>
        <w:t xml:space="preserve"> hộ khẩu: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cấp lại sổ hộ khẩu: Nhận lại hồ sơ đã nộp; kiểm tra lại giấy tờ, tài liệu có trong hồ sơ; nhận văn bản về việc không giải quyết cấp lại sổ hộ khẩu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 </w:t>
      </w:r>
      <w:r w:rsidRPr="00E30322">
        <w:rPr>
          <w:rFonts w:ascii="Times New Roman" w:eastAsia="Times New Roman" w:hAnsi="Times New Roman" w:cs="Times New Roman"/>
          <w:color w:val="000000"/>
          <w:sz w:val="28"/>
          <w:szCs w:val="28"/>
        </w:rPr>
        <w:t>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 </w:t>
      </w:r>
      <w:r w:rsidRPr="00E30322">
        <w:rPr>
          <w:rFonts w:ascii="Times New Roman" w:eastAsia="Times New Roman" w:hAnsi="Times New Roman" w:cs="Times New Roman"/>
          <w:color w:val="000000"/>
          <w:sz w:val="28"/>
          <w:szCs w:val="28"/>
        </w:rPr>
        <w:t>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5. Thủ tục: Điều chỉnh những thay đổi trong sổ hộ khẩu</w:t>
      </w:r>
      <w:proofErr w:type="gramStart"/>
      <w:r w:rsidRPr="00E30322">
        <w:rPr>
          <w:rFonts w:ascii="Times New Roman" w:eastAsia="Times New Roman" w:hAnsi="Times New Roman" w:cs="Times New Roman"/>
          <w:b/>
          <w:bCs/>
          <w:color w:val="000000"/>
          <w:sz w:val="28"/>
          <w:szCs w:val="28"/>
        </w:rPr>
        <w:t>  tại</w:t>
      </w:r>
      <w:proofErr w:type="gramEnd"/>
      <w:r w:rsidRPr="00E30322">
        <w:rPr>
          <w:rFonts w:ascii="Times New Roman" w:eastAsia="Times New Roman" w:hAnsi="Times New Roman" w:cs="Times New Roman"/>
          <w:b/>
          <w:bCs/>
          <w:color w:val="000000"/>
          <w:sz w:val="28"/>
          <w:szCs w:val="28"/>
        </w:rPr>
        <w:t xml:space="preserve">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Trả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điều chỉnh những thay đổi trong sổ hộ khẩu: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điều chỉnh những thay đổi trong sổ hộ khẩu: Nhận lại hồ sơ đã nộp; kiểm tra lại giấy tờ, tài liệu có trong hồ sơ; nhận văn bản về việc không giải quyết điều chỉnh những thay đổi trong sổ hộ khẩu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 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c) Tùy từng trường hợp điều chỉnh thay đổi mà xuất trình các giấy tờ khác theo quy định như: ý kiến của chủ hộ hoặc người khác trong gia đình về việc thay đổi chủ hộ; giấy khai sinh hoặc quyết định được phép thay đổi của cơ quan có thẩm </w:t>
      </w:r>
      <w:r w:rsidRPr="00E30322">
        <w:rPr>
          <w:rFonts w:ascii="Times New Roman" w:eastAsia="Times New Roman" w:hAnsi="Times New Roman" w:cs="Times New Roman"/>
          <w:color w:val="000000"/>
          <w:sz w:val="28"/>
          <w:szCs w:val="28"/>
        </w:rPr>
        <w:lastRenderedPageBreak/>
        <w:t>quyền về đăng ký hộ tịch; quyết định thay đổi địa giới hành chính, đơn vị hành chính đường phố, số nhà của cơ quan nhà nước có thẩm quyền; giấy tờ chứng minh chỗ ở hợp pháp mới.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hộ khẩu (đã điều chỉnh).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 </w:t>
      </w:r>
      <w:r w:rsidRPr="00E30322">
        <w:rPr>
          <w:rFonts w:ascii="Times New Roman" w:eastAsia="Times New Roman" w:hAnsi="Times New Roman" w:cs="Times New Roman"/>
          <w:color w:val="000000"/>
          <w:sz w:val="28"/>
          <w:szCs w:val="28"/>
        </w:rPr>
        <w:t>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6. Thủ tục: Xóa đăng ký thường trú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xml:space="preserve">Bước 3: Trả kết quả: Người nhận kết quả đưa giấy biên nhận, cán bộ đăng ký trả Sổ hộ khẩu (đã xóa tên) và yêu cầu người nhận kết quả ký nhận vào sổ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 Giấy tờ chứng minh thuộc một trong các trường hợp xóa đăng ký thường trú: Chết, bị Toà án tuyên bố mất tích hoặc đã chết; được tuyển dụng vào Quân đội nhân dân, Công an nhân dân ở tập trung trong doanh trại; ra nước ngoài để định cư; đã đăng ký thường trú ở nơi cư trú mới.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hộ khẩu (đã xóa tên).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7. Thủ tục: Cấp giấy chuyển hộ khẩu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Bước 2: Công dân nộp hồ sơ tại Công an xã, thị trấn để làm thủ tục cấp giấy chuyển hộ khẩu.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3: Nhận kết quả: Người nhận kết quả đưa giấy biên nhận, cán bộ đăng ký giao giấy chuyển hộ khẩu và hồ sơ cho người đến nhận kết quả và yêu cầu người nhận kết quả ký nhận vào sổ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Sổ hộ khẩu (hoặc sổ hộ khẩu gia đình, giấy chứng nhận nhân khẩu tập thể đã được cấp trước đây).</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Giấy chuyển hộ khẩu (HK07).</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 </w:t>
      </w:r>
      <w:r w:rsidRPr="00E30322">
        <w:rPr>
          <w:rFonts w:ascii="Times New Roman" w:eastAsia="Times New Roman" w:hAnsi="Times New Roman" w:cs="Times New Roman"/>
          <w:color w:val="000000"/>
          <w:sz w:val="28"/>
          <w:szCs w:val="28"/>
        </w:rPr>
        <w:t>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Giấy chuyển hộ khẩu được cấp cho công dân trong các trường hợp sau đây: chuyển đi ngoài phạm </w:t>
      </w:r>
      <w:proofErr w:type="gramStart"/>
      <w:r w:rsidRPr="00E30322">
        <w:rPr>
          <w:rFonts w:ascii="Times New Roman" w:eastAsia="Times New Roman" w:hAnsi="Times New Roman" w:cs="Times New Roman"/>
          <w:color w:val="000000"/>
          <w:sz w:val="28"/>
          <w:szCs w:val="28"/>
        </w:rPr>
        <w:t>vi</w:t>
      </w:r>
      <w:proofErr w:type="gramEnd"/>
      <w:r w:rsidRPr="00E30322">
        <w:rPr>
          <w:rFonts w:ascii="Times New Roman" w:eastAsia="Times New Roman" w:hAnsi="Times New Roman" w:cs="Times New Roman"/>
          <w:color w:val="000000"/>
          <w:sz w:val="28"/>
          <w:szCs w:val="28"/>
        </w:rPr>
        <w:t xml:space="preserve"> xã, thị trấn của huyện thuộc tỉnh; chuyển đi ngoài phạm vi huyện, quận, thị xã của thành phố trực thuộc trung ương; thị xã, thành phố thuộc tỉnh.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Trường hợp không phải cấp giấy chuyển hộ khẩu: chuyển đi trong phạm vi xã, thị trấn của huyện thuộc tỉnh; chuyển đi trong cùng một huyện, quận, thị xã của thành phố trực thuộc trung ương; chuyển đi trong cùng một thị xã, thành phố thuộc tỉnh; học sinh, sinh viên, học viên học tại nhà trường và cơ sở giáo dục khác; đi làm nghĩa vụ quân sự, phục vụ có thời hạn trong Công an nhân dân; được tuyển dụng vào Quân đội nhân dân, Công an nhân dân ở tập trung trong doanh trại hoặc nhà ở tập thể; chấp hành hình phạt tù; chấp hành quyết định đưa vào trường giáo </w:t>
      </w:r>
      <w:r w:rsidRPr="00E30322">
        <w:rPr>
          <w:rFonts w:ascii="Times New Roman" w:eastAsia="Times New Roman" w:hAnsi="Times New Roman" w:cs="Times New Roman"/>
          <w:color w:val="000000"/>
          <w:sz w:val="28"/>
          <w:szCs w:val="28"/>
        </w:rPr>
        <w:lastRenderedPageBreak/>
        <w:t>dưỡng, cơ sở giáo dục, cơ sở chữa bệnh, cơ sở cai nghiện ma tuý bắt buộc, quản chế.</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8. Thủ tục: Xác nhận việc trước đây đã đăng ký thường trú tại công </w:t>
      </w:r>
      <w:proofErr w:type="gramStart"/>
      <w:r w:rsidRPr="00E30322">
        <w:rPr>
          <w:rFonts w:ascii="Times New Roman" w:eastAsia="Times New Roman" w:hAnsi="Times New Roman" w:cs="Times New Roman"/>
          <w:b/>
          <w:bCs/>
          <w:color w:val="000000"/>
          <w:sz w:val="28"/>
          <w:szCs w:val="28"/>
        </w:rPr>
        <w:t>an</w:t>
      </w:r>
      <w:proofErr w:type="gramEnd"/>
      <w:r w:rsidRPr="00E30322">
        <w:rPr>
          <w:rFonts w:ascii="Times New Roman" w:eastAsia="Times New Roman" w:hAnsi="Times New Roman" w:cs="Times New Roman"/>
          <w:b/>
          <w:bCs/>
          <w:color w:val="000000"/>
          <w:sz w:val="28"/>
          <w:szCs w:val="28"/>
        </w:rPr>
        <w:t xml:space="preserve"> xã, thị trấn thuộc huyện của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2: Công dân nộp hồ sơ tại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cấp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Thời gian tiếp nhận hồ sơ: Từ thứ 2 đến thứ 6 hàng tuần (ngày lễ nghỉ).</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Nhận kết quả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Nội dung xác nhận bao gồm các thông tin cơ bản của từng cá nhân: Họ và tên, tên gọi khác (nếu có), ngày, tháng, năm sinh, giới tính, nguyên quán, dân tộc, tôn giáo, số chứng minh nhân dân, nơi thường trú, ngày, tháng, năm đăng ký thường trú, ngày, tháng, năm xóa đăng ký thường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Người nhận kết quả đưa giấy biên nhận, cán bộ trả kết quả kiểm tra và yêu cầu ký nhận, trả kết quả xác nhận cho người đến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Giấy tờ, tài liệu chứng minh công dân trước đây có hộ khẩu thường trú (nếu có).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lastRenderedPageBreak/>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Văn bản xác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9. Thủ tục: Đăng ký tạm trú tại Công an cấp xã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phường,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Nhận kết quả: Nộp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Trường hợp được giải quyết đăng ký tạm trú: Nộp lệ phí và nhận hồ sơ; kiểm tra lại giấy tờ, tài liệu, đối chiếu các thông tin được ghi trong sổ tạm trú, giấy tờ khác và ký nhận vào sổ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đăng ký tạm trú: Nhận lại hồ sơ đã nộp; kiểm tra lại giấy tờ, tài liệu có trong hồ sơ; nhận văn bản về việc không giải quyết đăng ký tạm trú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xml:space="preserve">Thời gian trả kết quả: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ngày hẹn trên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Xuất trình Chứng minh nhân dân.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Giấy tờ, tài liệu chứng minh chỗ ở hợp pháp.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 Bản khai nhân khẩu (HK01).</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d)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tạm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Tên mẫu đơn, mẫu tờ khai (nếu có): </w:t>
      </w:r>
      <w:r w:rsidRPr="00E30322">
        <w:rPr>
          <w:rFonts w:ascii="Times New Roman" w:eastAsia="Times New Roman" w:hAnsi="Times New Roman" w:cs="Times New Roman"/>
          <w:color w:val="000000"/>
          <w:sz w:val="28"/>
          <w:szCs w:val="28"/>
        </w:rPr>
        <w:t xml:space="preserve">Bản khai nhân </w:t>
      </w:r>
      <w:proofErr w:type="gramStart"/>
      <w:r w:rsidRPr="00E30322">
        <w:rPr>
          <w:rFonts w:ascii="Times New Roman" w:eastAsia="Times New Roman" w:hAnsi="Times New Roman" w:cs="Times New Roman"/>
          <w:color w:val="000000"/>
          <w:sz w:val="28"/>
          <w:szCs w:val="28"/>
        </w:rPr>
        <w:t>khẩu(</w:t>
      </w:r>
      <w:proofErr w:type="gramEnd"/>
      <w:r w:rsidRPr="00E30322">
        <w:rPr>
          <w:rFonts w:ascii="Times New Roman" w:eastAsia="Times New Roman" w:hAnsi="Times New Roman" w:cs="Times New Roman"/>
          <w:color w:val="000000"/>
          <w:sz w:val="28"/>
          <w:szCs w:val="28"/>
        </w:rPr>
        <w:t>HK01);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10. Thủ tục: Cấp đổi sổ tạm trú</w:t>
      </w:r>
      <w:proofErr w:type="gramStart"/>
      <w:r w:rsidRPr="00E30322">
        <w:rPr>
          <w:rFonts w:ascii="Times New Roman" w:eastAsia="Times New Roman" w:hAnsi="Times New Roman" w:cs="Times New Roman"/>
          <w:b/>
          <w:bCs/>
          <w:color w:val="000000"/>
          <w:sz w:val="28"/>
          <w:szCs w:val="28"/>
        </w:rPr>
        <w:t>  tại</w:t>
      </w:r>
      <w:proofErr w:type="gramEnd"/>
      <w:r w:rsidRPr="00E30322">
        <w:rPr>
          <w:rFonts w:ascii="Times New Roman" w:eastAsia="Times New Roman" w:hAnsi="Times New Roman" w:cs="Times New Roman"/>
          <w:b/>
          <w:bCs/>
          <w:color w:val="000000"/>
          <w:sz w:val="28"/>
          <w:szCs w:val="28"/>
        </w:rPr>
        <w:t xml:space="preserve"> Công an cấp xã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phường,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Nhận kết quả: Nộp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Trường hợp được giải quyết đổi sổ tạm trú: Nộp lệ phí và nhận hồ sơ; kiểm tra lại giấy tờ, tài liệu, đối chiếu các thông tin được ghi trong sổ tạm trú, giấy tờ khác và ký nhận vào sổ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đổi sổ tạm trú: Nhận lại hồ sơ đã nộp; kiểm tra lại giấy tờ, tài liệu có trong hồ sơ; nhận văn bản về việc không giải quyết cấp đổi sổ tạm trú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Sổ tạm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02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 </w:t>
      </w:r>
      <w:r w:rsidRPr="00E30322">
        <w:rPr>
          <w:rFonts w:ascii="Times New Roman" w:eastAsia="Times New Roman" w:hAnsi="Times New Roman" w:cs="Times New Roman"/>
          <w:color w:val="000000"/>
          <w:sz w:val="28"/>
          <w:szCs w:val="28"/>
        </w:rPr>
        <w:t xml:space="preserve">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tạm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11. Thủ tục: Cấp lại sổ tạm trú</w:t>
      </w:r>
      <w:proofErr w:type="gramStart"/>
      <w:r w:rsidRPr="00E30322">
        <w:rPr>
          <w:rFonts w:ascii="Times New Roman" w:eastAsia="Times New Roman" w:hAnsi="Times New Roman" w:cs="Times New Roman"/>
          <w:b/>
          <w:bCs/>
          <w:color w:val="000000"/>
          <w:sz w:val="28"/>
          <w:szCs w:val="28"/>
        </w:rPr>
        <w:t>  tại</w:t>
      </w:r>
      <w:proofErr w:type="gramEnd"/>
      <w:r w:rsidRPr="00E30322">
        <w:rPr>
          <w:rFonts w:ascii="Times New Roman" w:eastAsia="Times New Roman" w:hAnsi="Times New Roman" w:cs="Times New Roman"/>
          <w:b/>
          <w:bCs/>
          <w:color w:val="000000"/>
          <w:sz w:val="28"/>
          <w:szCs w:val="28"/>
        </w:rPr>
        <w:t xml:space="preserve"> Công an cấp xã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phường,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Nhận kết quả: Nộp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cấp lại sổ tạm trú: Nộp lệ phí và nhận hồ sơ; kiểm tra lại giấy tờ, tài liệu, đối chiếu các thông tin được ghi trong sổ tạm trú, giấy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cấp lại sổ tạm trú: Nhận lại hồ sơ đã nộp; kiểm tra lại giấy tờ, tài liệu có trong hồ sơ; nhận văn bản về việc không giải quyết cấp lại sổ tạm trú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 </w:t>
      </w:r>
      <w:r w:rsidRPr="00E30322">
        <w:rPr>
          <w:rFonts w:ascii="Times New Roman" w:eastAsia="Times New Roman" w:hAnsi="Times New Roman" w:cs="Times New Roman"/>
          <w:color w:val="000000"/>
          <w:sz w:val="28"/>
          <w:szCs w:val="28"/>
        </w:rPr>
        <w:t xml:space="preserve">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tạm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12. Thủ tục: Điều chỉnh những thay đổi trong sổ tạm trú</w:t>
      </w:r>
      <w:proofErr w:type="gramStart"/>
      <w:r w:rsidRPr="00E30322">
        <w:rPr>
          <w:rFonts w:ascii="Times New Roman" w:eastAsia="Times New Roman" w:hAnsi="Times New Roman" w:cs="Times New Roman"/>
          <w:b/>
          <w:bCs/>
          <w:color w:val="000000"/>
          <w:sz w:val="28"/>
          <w:szCs w:val="28"/>
        </w:rPr>
        <w:t>  tại</w:t>
      </w:r>
      <w:proofErr w:type="gramEnd"/>
      <w:r w:rsidRPr="00E30322">
        <w:rPr>
          <w:rFonts w:ascii="Times New Roman" w:eastAsia="Times New Roman" w:hAnsi="Times New Roman" w:cs="Times New Roman"/>
          <w:b/>
          <w:bCs/>
          <w:color w:val="000000"/>
          <w:sz w:val="28"/>
          <w:szCs w:val="28"/>
        </w:rPr>
        <w:t xml:space="preserve"> Công an cấp xã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Bước 1: Chuẩn bị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Công dân nộp hồ sơ tại Công an phường, xã, thị trấn. Cán bộ tiếp nhận hồ sơ đối chiếu với các quy định của pháp luật về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đầy đủ, hợp lệ thì viết giấy biên nhận trao cho người nộp.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đủ điều kiện nhưng thiếu thành phần hồ sơ hoặc biểu mẫu, giấy tờ kê khai chưa đúng, chưa đầy đủ thì cán bộ tiếp nhận hồ sơ hướng dẫn cho người đến nộp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hồ sơ không đủ điều kiện thì không tiếp nhận và trả lời bằng văn bản cho công dân, nêu rõ lý do không tiếp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3: Nhận kết quả: Nộp giấy biên nhận.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được giải quyết điều chỉnh những thay đổi trong sổ tạm trú: Nộp lệ phí và nhận hồ sơ; kiểm tra lại giấy tờ, tài liệu, đối chiếu các thông tin được ghi trong sổ tạm trú, giấy tờ khác và ký nhận vào sổ theo dõi giải quyết hộ khẩu (ký, ghi rõ họ, tên và ngày, tháng, năm nhận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Trường hợp không giải quyết điều chỉnh những thay đổi trong sổ tạm trú: Nhận lại hồ sơ đã nộp; kiểm tra lại giấy tờ, tài liệu có trong hồ sơ; nhận văn bản về việc không giải quyết điều chỉnh những thay đổi trong sổ tạm trú và ký nhận (ghi rõ họ, tên và ngày, tháng, năm nhận văn bản và hồ sơ đăng ký cư trú đã nộp) vào sổ theo dõi giải quyết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c) Tùy từng trường hợp điều chỉnh thay đổi mà xuất trình các giấy tờ khác theo quy định như: Ý kiến của chủ hộ hoặc người khác trong gia đình về việc thay đổi chủ hộ; Giấy khai sinh hoặc Quyết định được phép thay đổi của cơ quan có thẩm quyền về đăng ký hộ tịch; Quyết định thay đổi địa giới hành chính, đơn vị hành chính đường phố, số nhà của cơ quan nhà nước có thẩm quyền; giấy tờ chứng minh chỗ ở hợp pháp mới.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lastRenderedPageBreak/>
        <w:t>- Thời hạn giải quyết:</w:t>
      </w:r>
      <w:r w:rsidRPr="00E30322">
        <w:rPr>
          <w:rFonts w:ascii="Times New Roman" w:eastAsia="Times New Roman" w:hAnsi="Times New Roman" w:cs="Times New Roman"/>
          <w:color w:val="000000"/>
          <w:sz w:val="28"/>
          <w:szCs w:val="28"/>
        </w:rPr>
        <w:t xml:space="preserve"> không quá 03 ngày làm việc kể từ ngày nhận đủ hồ sơ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Sổ tạm trú (đã điều chỉnh).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w:t>
      </w:r>
      <w:proofErr w:type="gramStart"/>
      <w:r w:rsidRPr="00E30322">
        <w:rPr>
          <w:rFonts w:ascii="Times New Roman" w:eastAsia="Times New Roman" w:hAnsi="Times New Roman" w:cs="Times New Roman"/>
          <w:color w:val="000000"/>
          <w:sz w:val="28"/>
          <w:szCs w:val="28"/>
        </w:rPr>
        <w:t>theo</w:t>
      </w:r>
      <w:proofErr w:type="gramEnd"/>
      <w:r w:rsidRPr="00E30322">
        <w:rPr>
          <w:rFonts w:ascii="Times New Roman" w:eastAsia="Times New Roman" w:hAnsi="Times New Roman" w:cs="Times New Roman"/>
          <w:color w:val="000000"/>
          <w:sz w:val="28"/>
          <w:szCs w:val="28"/>
        </w:rPr>
        <w:t xml:space="preserve"> quy định của Hội đồng nhân dân tỉnh, thành phố trực thuộc Trung ương.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báo thay đổi hộ khẩu, nhân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13. Thủ tục: Khai báo tạm vắng tại Công an cấp xã tại Công an xã, thị trấn trên địa bàn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1: Những người sau đây khi đi khỏi nơi cư trú phải đến trụ sở Công an xã, phường, thị trấn khai báo tạm vắng: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Bị can, bị cáo đang tại ngoại; người bị kết án phạt tù nhưng chưa có quyết định thi hành án hoặc được hoãn, tạm đình chỉ chấp hành hình phạt tù; người bị kết án phạt tù được hưởng án treo; người bị phạt cải tạo không giam giữ; người đang bị quản chế; người đang chấp hành biện pháp giáo dục tại xã, phường, thị trấn; người bị áp dụng biện pháp đưa vào cơ sở giáo dục, cơ sở chữa bệnh, trường giáo dưỡng nhưng đang được hoãn chấp hành hoặc tạm đình chỉ thi hành khi đi khỏi nơi cư trú từ 01 ngày trở lên.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Người trong độ tuổi nghĩa vụ quân sự, dự bị động viên đi khỏi huyện, quận, thị xã, thành phố thuộc tỉnh nơi mình cư trú từ 3 tháng trở lên.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2: Cán bộ tiếp nhận kiểm tra, hướng dẫn nội dung khai báo, ký xác nhận vào phần phiếu cấp cho người khai báo tạm vắng.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trực tiếp tại trụ sở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a) Phiếu khai báo tạm vắng (HK05).</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 Xuất trình Chứng minh nhân dân.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01 (một)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01 ngày làm việc (trường hợp đặc biệt thì được phép kéo dài thời gian giải quyết, nhưng tối đa không quá 02 ngày làm việc).</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 </w:t>
      </w:r>
      <w:r w:rsidRPr="00E30322">
        <w:rPr>
          <w:rFonts w:ascii="Times New Roman" w:eastAsia="Times New Roman" w:hAnsi="Times New Roman" w:cs="Times New Roman"/>
          <w:color w:val="000000"/>
          <w:sz w:val="28"/>
          <w:szCs w:val="28"/>
        </w:rPr>
        <w:t>Phiếu khai báo tạm vắng (HK05).</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Phiếu khai báo tạm vắng (HK05).</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14. Thủ tục: Lưu trú và thông báo lưu trú tại Công an xã, phường, thị trấn của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Trình tự thực hiện: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Bước 1:  Công dân ở lại trong một thời gian nhất định tại địa điểm thuộc xã, phường, thị trấn ngoài nơi cư trú của mình và không thuộc trường hợp phải đăng ký tạm trú phải làm thủ tục lưu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Đại diện gia đình, nhà ở tập thể, cơ sở chữa bệnh, khách sạn, nhà nghỉ, cơ sở khác khi có người đến lưu trú có trách nhiệm: Đề nghị người đến lưu trú xuất trình một trong các giấy tờ sau: Chứng minh nhân dân; hộ chiếu Việt Nam còn giá trị sử dụng; giấy tờ tuỳ thân khác hoặc giấy tờ do cơ quan, tổ chức, Ủy ban nhân dân xã, phường, thị trấn cấp. Đối với người dưới 14 tuổi đến lưu trú thì không phải xuất trình các giấy tờ nêu trên nhưng phải cung cấp thông tin về nhân thân của người dưới 14 tuổi; thông báo việc lưu trú với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Trường hợp người đến lưu trú tại nhà ở của gia đình, nhà ở tập thể mà chủ gia đình, nhà ở tập thể đó không cư trú tại địa bàn xã, phường, thị trấn đó thì người đến lưu trú có trách nhiệm thông báo việc lưu trú với Công an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lastRenderedPageBreak/>
        <w:t xml:space="preserve">Bước 2:  Trước 23 giờ hàng ngày, cán bộ tiếp nhận thông báo lưu trú tại các địa điểm ngoài trụ sở Công an xã, phường, thị trấn phải thông tin, báo cáo số liệu kịp thời về Công an xã, phường, thị trấn; những trường hợp đến lưu trú sau 23 giờ thì báo cáo về Công an xã, phường, thị trấn vào sáng ngày hôm sau. </w:t>
      </w:r>
      <w:proofErr w:type="gramStart"/>
      <w:r w:rsidRPr="00E30322">
        <w:rPr>
          <w:rFonts w:ascii="Times New Roman" w:eastAsia="Times New Roman" w:hAnsi="Times New Roman" w:cs="Times New Roman"/>
          <w:color w:val="000000"/>
          <w:sz w:val="28"/>
          <w:szCs w:val="28"/>
        </w:rPr>
        <w:t>Người tiếp nhận thông báo lưu trú phải ghi vào sổ tiếp nhận lưu trú.</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Cách thức thực hiện:</w:t>
      </w:r>
      <w:r w:rsidRPr="00E30322">
        <w:rPr>
          <w:rFonts w:ascii="Times New Roman" w:eastAsia="Times New Roman" w:hAnsi="Times New Roman" w:cs="Times New Roman"/>
          <w:color w:val="000000"/>
          <w:sz w:val="28"/>
          <w:szCs w:val="28"/>
        </w:rPr>
        <w:t> thực hiện trực tiếp hoặc bằng điện thoại hoặc qua mạng internet, mạng máy tính tại trụ sở Công an xã, phường, thị trấn hoặc căn cứ vào điều kiện thực tế, các địa phương quyết định thêm địa điểm khác để tiếp nhận thông báo lưu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Thành phần, số lượng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Thành phần hồ sơ: xuất trình một trong các giấy tờ sau: Chứng minh nhân dân; hộ chiếu Việt Nam còn giá trị sử dụng; giấy tờ tuỳ thân khác hoặc giấy tờ do cơ quan, tổ chức, Ủy ban nhân dân xã, phường, thị trấn cấp. </w:t>
      </w:r>
      <w:proofErr w:type="gramStart"/>
      <w:r w:rsidRPr="00E30322">
        <w:rPr>
          <w:rFonts w:ascii="Times New Roman" w:eastAsia="Times New Roman" w:hAnsi="Times New Roman" w:cs="Times New Roman"/>
          <w:color w:val="000000"/>
          <w:sz w:val="28"/>
          <w:szCs w:val="28"/>
        </w:rPr>
        <w:t>Đối với người dưới 14 tuổi đến lưu trú thì không phải xuất trình các giấy tờ nêu trên nhưng phải cung cấp thông tin về nhân thân của người dưới 14 tuổi.</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Số lượng hồ sơ: chưa quy định cụ thể.</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Thời hạn giải quyết:</w:t>
      </w:r>
      <w:r w:rsidRPr="00E30322">
        <w:rPr>
          <w:rFonts w:ascii="Times New Roman" w:eastAsia="Times New Roman" w:hAnsi="Times New Roman" w:cs="Times New Roman"/>
          <w:color w:val="000000"/>
          <w:sz w:val="28"/>
          <w:szCs w:val="28"/>
        </w:rPr>
        <w:t> giải quyết ngay.</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rPr>
        <w:t>- Đối tượng thực hiện thủ tục hành chính:</w:t>
      </w:r>
      <w:r w:rsidRPr="00E30322">
        <w:rPr>
          <w:rFonts w:ascii="Times New Roman" w:eastAsia="Times New Roman" w:hAnsi="Times New Roman" w:cs="Times New Roman"/>
          <w:color w:val="000000"/>
          <w:sz w:val="28"/>
          <w:szCs w:val="28"/>
        </w:rPr>
        <w:t> cơ quan, tổ chức, hộ gia đình, công dân Việt Nam; người Việt Nam định cư ở nước ngoài vẫn còn quốc tịch Việt Nam trở về Việt Nam sinh sống.</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Cơ quan thực hiện thủ tục hành chính:</w:t>
      </w:r>
      <w:r w:rsidRPr="00E30322">
        <w:rPr>
          <w:rFonts w:ascii="Times New Roman" w:eastAsia="Times New Roman" w:hAnsi="Times New Roman" w:cs="Times New Roman"/>
          <w:color w:val="000000"/>
          <w:sz w:val="28"/>
          <w:szCs w:val="28"/>
        </w:rPr>
        <w:t xml:space="preserve">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xã, phường,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Kết quả thực hiện thủ tục hành chính:</w:t>
      </w:r>
      <w:r w:rsidRPr="00E30322">
        <w:rPr>
          <w:rFonts w:ascii="Times New Roman" w:eastAsia="Times New Roman" w:hAnsi="Times New Roman" w:cs="Times New Roman"/>
          <w:color w:val="000000"/>
          <w:sz w:val="28"/>
          <w:szCs w:val="28"/>
        </w:rPr>
        <w:t> ghi tên vào Sổ tiếp nhận lưu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Lệ phí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xml:space="preserve">- Tên mẫu </w:t>
      </w:r>
      <w:proofErr w:type="gramStart"/>
      <w:r w:rsidRPr="00E30322">
        <w:rPr>
          <w:rFonts w:ascii="Times New Roman" w:eastAsia="Times New Roman" w:hAnsi="Times New Roman" w:cs="Times New Roman"/>
          <w:b/>
          <w:bCs/>
          <w:color w:val="000000"/>
          <w:sz w:val="28"/>
          <w:szCs w:val="28"/>
        </w:rPr>
        <w:t>đơn,</w:t>
      </w:r>
      <w:proofErr w:type="gramEnd"/>
      <w:r w:rsidRPr="00E30322">
        <w:rPr>
          <w:rFonts w:ascii="Times New Roman" w:eastAsia="Times New Roman" w:hAnsi="Times New Roman" w:cs="Times New Roman"/>
          <w:b/>
          <w:bCs/>
          <w:color w:val="000000"/>
          <w:sz w:val="28"/>
          <w:szCs w:val="28"/>
        </w:rPr>
        <w:t xml:space="preserve"> mẫu tờ khai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Yêu cầu, điều kiện thực hiện thủ tục hành chính (nếu có):</w:t>
      </w:r>
      <w:r w:rsidRPr="00E30322">
        <w:rPr>
          <w:rFonts w:ascii="Times New Roman" w:eastAsia="Times New Roman" w:hAnsi="Times New Roman" w:cs="Times New Roman"/>
          <w:color w:val="000000"/>
          <w:sz w:val="28"/>
          <w:szCs w:val="28"/>
        </w:rPr>
        <w:t> 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rPr>
        <w:t>- Căn cứ pháp lý của thủ tục hành chính: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rPr>
        <w:t>+ Luật Cư trú (Luật số 81/2006/QH11,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Luật sửa đổi, bổ sung một số điều của Luật Cư trú (Luật số 36/2013/QH13, ngày 20/6/2013).</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Thông tư số 35/2014/TT-BCA, ngày 09/9/2014 của Bộ Công an quy định chi tiết thi hành một số điều của Luật Cư trú và Nghị định số 31/2014/NĐ-CP, ngày 18/4/2014 của</w:t>
      </w:r>
      <w:proofErr w:type="gramStart"/>
      <w:r w:rsidRPr="00E30322">
        <w:rPr>
          <w:rFonts w:ascii="Times New Roman" w:eastAsia="Times New Roman" w:hAnsi="Times New Roman" w:cs="Times New Roman"/>
          <w:color w:val="000000"/>
          <w:sz w:val="28"/>
          <w:szCs w:val="28"/>
        </w:rPr>
        <w:t>  Chính</w:t>
      </w:r>
      <w:proofErr w:type="gramEnd"/>
      <w:r w:rsidRPr="00E30322">
        <w:rPr>
          <w:rFonts w:ascii="Times New Roman" w:eastAsia="Times New Roman" w:hAnsi="Times New Roman" w:cs="Times New Roman"/>
          <w:color w:val="000000"/>
          <w:sz w:val="28"/>
          <w:szCs w:val="28"/>
        </w:rPr>
        <w:t xml:space="preserve"> phủ quy định chi tiết một số điều và biện pháp thi hành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36/2014/TT-BCA, ngày 09/9/2014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biểu mẫu sử dụng trong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xml:space="preserve">+ Thông tư số 61/2014/TT-BCA, ngày 20/11/2014 của Bộ Công </w:t>
      </w:r>
      <w:proofErr w:type="gramStart"/>
      <w:r w:rsidRPr="00E30322">
        <w:rPr>
          <w:rFonts w:ascii="Times New Roman" w:eastAsia="Times New Roman" w:hAnsi="Times New Roman" w:cs="Times New Roman"/>
          <w:color w:val="000000"/>
          <w:sz w:val="28"/>
          <w:szCs w:val="28"/>
        </w:rPr>
        <w:t>an</w:t>
      </w:r>
      <w:proofErr w:type="gramEnd"/>
      <w:r w:rsidRPr="00E30322">
        <w:rPr>
          <w:rFonts w:ascii="Times New Roman" w:eastAsia="Times New Roman" w:hAnsi="Times New Roman" w:cs="Times New Roman"/>
          <w:color w:val="000000"/>
          <w:sz w:val="28"/>
          <w:szCs w:val="28"/>
        </w:rPr>
        <w:t xml:space="preserve"> quy định về quy trình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xml:space="preserve">15. Thủ tục Thay đổi nơi đăng ký thường trú tại công </w:t>
      </w:r>
      <w:proofErr w:type="gramStart"/>
      <w:r w:rsidRPr="00E30322">
        <w:rPr>
          <w:rFonts w:ascii="Times New Roman" w:eastAsia="Times New Roman" w:hAnsi="Times New Roman" w:cs="Times New Roman"/>
          <w:b/>
          <w:bCs/>
          <w:color w:val="000000"/>
          <w:sz w:val="28"/>
          <w:szCs w:val="28"/>
          <w:shd w:val="clear" w:color="auto" w:fill="FFFFFF"/>
        </w:rPr>
        <w:t>an</w:t>
      </w:r>
      <w:proofErr w:type="gramEnd"/>
      <w:r w:rsidRPr="00E30322">
        <w:rPr>
          <w:rFonts w:ascii="Times New Roman" w:eastAsia="Times New Roman" w:hAnsi="Times New Roman" w:cs="Times New Roman"/>
          <w:b/>
          <w:bCs/>
          <w:color w:val="000000"/>
          <w:sz w:val="28"/>
          <w:szCs w:val="28"/>
          <w:shd w:val="clear" w:color="auto" w:fill="FFFFFF"/>
        </w:rPr>
        <w:t xml:space="preserve"> xã, thị trấn thuộc huyện của tỉnh Gia Lai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Bước 1</w:t>
      </w:r>
      <w:r w:rsidRPr="00E30322">
        <w:rPr>
          <w:rFonts w:ascii="Times New Roman" w:eastAsia="Times New Roman" w:hAnsi="Times New Roman" w:cs="Times New Roman"/>
          <w:color w:val="000000"/>
          <w:sz w:val="28"/>
          <w:szCs w:val="28"/>
          <w:shd w:val="clear" w:color="auto" w:fill="FFFFFF"/>
        </w:rPr>
        <w:t xml:space="preserve">- Cá nhân có nhu cầu thay đổi nơi đăng ký thường trú chuẩn bị hồ sơ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shd w:val="clear" w:color="auto" w:fill="FFFFFF"/>
        </w:rPr>
        <w:lastRenderedPageBreak/>
        <w:t>Bước 2</w:t>
      </w:r>
      <w:r w:rsidRPr="00E30322">
        <w:rPr>
          <w:rFonts w:ascii="Times New Roman" w:eastAsia="Times New Roman" w:hAnsi="Times New Roman" w:cs="Times New Roman"/>
          <w:color w:val="000000"/>
          <w:sz w:val="28"/>
          <w:szCs w:val="28"/>
          <w:shd w:val="clear" w:color="auto" w:fill="FFFFFF"/>
        </w:rPr>
        <w:t>- Cá nhân nộp hồ sơ tại Công an xã, thị trấn để làm thủ tục thay đổi nơi đăng ký thường trú.</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Cán bộ tiếp nhận hồ sơ kiểm tra tính pháp lý và nội dung hồ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Trường hợp hồ sơ đã đầy đủ, hợp lệ thì viết giấy biên nhận trao cho người nộp.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Trường hợp hồ sơ thiếu, hoặc không hợp lệ thì cán bộ tiếp nhận hồ sơ hướng dẫn để người đến nộp hồ sơ làm lại cho kịp thời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Thời gian tiếp nhận hồ sơ: Từ thứ 2 đến thứ 6 hàng tuần (thứ 7, CN, ngày lễ nghỉ).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shd w:val="clear" w:color="auto" w:fill="FFFFFF"/>
        </w:rPr>
        <w:t>Bước 3</w:t>
      </w:r>
      <w:r w:rsidRPr="00E30322">
        <w:rPr>
          <w:rFonts w:ascii="Times New Roman" w:eastAsia="Times New Roman" w:hAnsi="Times New Roman" w:cs="Times New Roman"/>
          <w:color w:val="000000"/>
          <w:sz w:val="28"/>
          <w:szCs w:val="28"/>
          <w:shd w:val="clear" w:color="auto" w:fill="FFFFFF"/>
        </w:rPr>
        <w:t>- Nhận Sổ hộ khẩu tại trụ sở Công an xã, thị trấn.</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Người nhận đưa giấy biên nhận, cán bộ trả kết quả viết phiếu nộp lệ phí (trừ trường hợp được miễn). Người nhận đem phiếu đến nộp tiền cho cán bộ </w:t>
      </w:r>
      <w:proofErr w:type="gramStart"/>
      <w:r w:rsidRPr="00E30322">
        <w:rPr>
          <w:rFonts w:ascii="Times New Roman" w:eastAsia="Times New Roman" w:hAnsi="Times New Roman" w:cs="Times New Roman"/>
          <w:color w:val="000000"/>
          <w:sz w:val="28"/>
          <w:szCs w:val="28"/>
          <w:shd w:val="clear" w:color="auto" w:fill="FFFFFF"/>
        </w:rPr>
        <w:t>thu</w:t>
      </w:r>
      <w:proofErr w:type="gramEnd"/>
      <w:r w:rsidRPr="00E30322">
        <w:rPr>
          <w:rFonts w:ascii="Times New Roman" w:eastAsia="Times New Roman" w:hAnsi="Times New Roman" w:cs="Times New Roman"/>
          <w:color w:val="000000"/>
          <w:sz w:val="28"/>
          <w:szCs w:val="28"/>
          <w:shd w:val="clear" w:color="auto" w:fill="FFFFFF"/>
        </w:rPr>
        <w:t xml:space="preserve"> lệ phí và nhận biên lai thu tiền. Cán bộ trả kết quả kiểm tra biên lai nộp lệ phí và yêu cầu ký nhận, trả sổ hộ khẩu cho người đến nhận kết quả.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Cách thức thực hiện: </w:t>
      </w:r>
      <w:r w:rsidRPr="00E30322">
        <w:rPr>
          <w:rFonts w:ascii="Times New Roman" w:eastAsia="Times New Roman" w:hAnsi="Times New Roman" w:cs="Times New Roman"/>
          <w:color w:val="000000"/>
          <w:sz w:val="28"/>
          <w:szCs w:val="28"/>
          <w:shd w:val="clear" w:color="auto" w:fill="FFFFFF"/>
        </w:rPr>
        <w:t>Nộp hồ sơ tại Công an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Thành phần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xml:space="preserve">Quy định </w:t>
      </w:r>
      <w:proofErr w:type="gramStart"/>
      <w:r w:rsidRPr="00E30322">
        <w:rPr>
          <w:rFonts w:ascii="Times New Roman" w:eastAsia="Times New Roman" w:hAnsi="Times New Roman" w:cs="Times New Roman"/>
          <w:b/>
          <w:bCs/>
          <w:color w:val="000000"/>
          <w:sz w:val="28"/>
          <w:szCs w:val="28"/>
          <w:shd w:val="clear" w:color="auto" w:fill="FFFFFF"/>
        </w:rPr>
        <w:t>chung</w:t>
      </w:r>
      <w:proofErr w:type="gramEnd"/>
      <w:r w:rsidRPr="00E30322">
        <w:rPr>
          <w:rFonts w:ascii="Times New Roman" w:eastAsia="Times New Roman" w:hAnsi="Times New Roman" w:cs="Times New Roman"/>
          <w:b/>
          <w:bCs/>
          <w:color w:val="000000"/>
          <w:sz w:val="28"/>
          <w:szCs w:val="28"/>
          <w:shd w:val="clear" w:color="auto" w:fill="FFFFFF"/>
        </w:rPr>
        <w:t xml:space="preserve"> về các loại giấy tờ có trong hồ sơ:</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a) Phiếu báo thay đổi hộ khẩu, nhân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b) Bản khai nhân khẩu (đối với nhân khẩu từ đủ 14 tuổi trở lên);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c) Giấy chuyển hộ khẩu (đối với các trường hợp phải cấp giấy chuyển hộ khẩu quy định tại khoản 2 Điều 28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d) Giấy tờ, tài liệu chứng minh chỗ ở hợp pháp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 tại Điều 5 Nghị định số l07/2007/NĐ-CP (trừ trường hợp được người có sổ hộ khẩu đồng ý cho nhập vào sổ hộ khẩu của mình):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chứng minh chỗ ở hợp pháp thuộc quyền sở hữu của công dân là một trong các giấy tờ sau đây:</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chứng nhận quyền sở hữu nhà ở hoặc giấy tờ về quyền sở hữu nhà ở do cơ quan có thẩm quyền cấp qua các thời kỳ;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Giấy tờ về quyền sử dụng đất ở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 của pháp luật về đất đai (đã có nhà ở trên đất đó);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Giấy phép xây dựng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 của pháp luật về xây dựng (đối với trường hợp phải cấp giấy phép);</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Hợp đồng mua bán nhà ở thuộc sở hữu Nhà n</w:t>
      </w:r>
      <w:r w:rsidRPr="00E30322">
        <w:rPr>
          <w:rFonts w:ascii="Times New Roman" w:eastAsia="Times New Roman" w:hAnsi="Times New Roman" w:cs="Times New Roman"/>
          <w:color w:val="000000"/>
          <w:sz w:val="28"/>
          <w:szCs w:val="28"/>
          <w:shd w:val="clear" w:color="auto" w:fill="FFFFFF"/>
        </w:rPr>
        <w:softHyphen/>
        <w:t>ước hoặc giấy tờ về hoá giá thanh lý nhà ở thuộc sở hữu Nhà n</w:t>
      </w:r>
      <w:r w:rsidRPr="00E30322">
        <w:rPr>
          <w:rFonts w:ascii="Times New Roman" w:eastAsia="Times New Roman" w:hAnsi="Times New Roman" w:cs="Times New Roman"/>
          <w:color w:val="000000"/>
          <w:sz w:val="28"/>
          <w:szCs w:val="28"/>
          <w:shd w:val="clear" w:color="auto" w:fill="FFFFFF"/>
        </w:rPr>
        <w:softHyphen/>
        <w:t>ước;</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Hợp đồng mua nhà ở hoặc giấy tờ chứng minh việc đã bàn giao nhà ở, đã nhận nhà ở của doanh nghiệp có chức năng kinh doanh nhà ở đầu tư</w:t>
      </w:r>
      <w:r w:rsidRPr="00E30322">
        <w:rPr>
          <w:rFonts w:ascii="Times New Roman" w:eastAsia="Times New Roman" w:hAnsi="Times New Roman" w:cs="Times New Roman"/>
          <w:color w:val="000000"/>
          <w:sz w:val="28"/>
          <w:szCs w:val="28"/>
          <w:shd w:val="clear" w:color="auto" w:fill="FFFFFF"/>
        </w:rPr>
        <w:softHyphen/>
        <w:t xml:space="preserve"> xây dựng để bán;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về mua, bán, tặng, cho, đổi, nhận thừa kế nhà ở có công chứng hoặc chứng thực của Ủy ban nhân dân xã, ph</w:t>
      </w:r>
      <w:r w:rsidRPr="00E30322">
        <w:rPr>
          <w:rFonts w:ascii="Times New Roman" w:eastAsia="Times New Roman" w:hAnsi="Times New Roman" w:cs="Times New Roman"/>
          <w:color w:val="000000"/>
          <w:sz w:val="28"/>
          <w:szCs w:val="28"/>
          <w:shd w:val="clear" w:color="auto" w:fill="FFFFFF"/>
        </w:rPr>
        <w:softHyphen/>
        <w:t>ường, thị trấn (sau đây gọi tắt là Ủy ban nhân dân cấp xã);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về giao tặng nhà tình nghĩa, nhà tình th</w:t>
      </w:r>
      <w:r w:rsidRPr="00E30322">
        <w:rPr>
          <w:rFonts w:ascii="Times New Roman" w:eastAsia="Times New Roman" w:hAnsi="Times New Roman" w:cs="Times New Roman"/>
          <w:color w:val="000000"/>
          <w:sz w:val="28"/>
          <w:szCs w:val="28"/>
          <w:shd w:val="clear" w:color="auto" w:fill="FFFFFF"/>
        </w:rPr>
        <w:softHyphen/>
        <w:t xml:space="preserve">ương, nhà đại đoàn kết, cấp nhà ở, đất ở cho cá nhân, hộ gia đình di dân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kế hoạch của Nhà n</w:t>
      </w:r>
      <w:r w:rsidRPr="00E30322">
        <w:rPr>
          <w:rFonts w:ascii="Times New Roman" w:eastAsia="Times New Roman" w:hAnsi="Times New Roman" w:cs="Times New Roman"/>
          <w:color w:val="000000"/>
          <w:sz w:val="28"/>
          <w:szCs w:val="28"/>
          <w:shd w:val="clear" w:color="auto" w:fill="FFFFFF"/>
        </w:rPr>
        <w:softHyphen/>
        <w:t>ước hoặc các đối tượng khác;</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của Toà án hoặc cơ quan hành chính nhà n</w:t>
      </w:r>
      <w:r w:rsidRPr="00E30322">
        <w:rPr>
          <w:rFonts w:ascii="Times New Roman" w:eastAsia="Times New Roman" w:hAnsi="Times New Roman" w:cs="Times New Roman"/>
          <w:color w:val="000000"/>
          <w:sz w:val="28"/>
          <w:szCs w:val="28"/>
          <w:shd w:val="clear" w:color="auto" w:fill="FFFFFF"/>
        </w:rPr>
        <w:softHyphen/>
        <w:t>ước có thẩm quyền giải quyết cho đ</w:t>
      </w:r>
      <w:r w:rsidRPr="00E30322">
        <w:rPr>
          <w:rFonts w:ascii="Times New Roman" w:eastAsia="Times New Roman" w:hAnsi="Times New Roman" w:cs="Times New Roman"/>
          <w:color w:val="000000"/>
          <w:sz w:val="28"/>
          <w:szCs w:val="28"/>
          <w:shd w:val="clear" w:color="auto" w:fill="FFFFFF"/>
        </w:rPr>
        <w:softHyphen/>
        <w:t>ược sở hữu nhà ở đã có hiệu lực pháp luật;</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lastRenderedPageBreak/>
        <w:t>- Giấy tờ có xác nhận của Ủy ban nhân dân cấp xã về nhà ở, đất ở không có tranh chấp quyền sở hữu nhà ở, quyền sử dụng đất ở nếu không có một trong các giấy tờ nêu trên;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chứng minh về đăng ký tàu, thuyền, ph</w:t>
      </w:r>
      <w:r w:rsidRPr="00E30322">
        <w:rPr>
          <w:rFonts w:ascii="Times New Roman" w:eastAsia="Times New Roman" w:hAnsi="Times New Roman" w:cs="Times New Roman"/>
          <w:color w:val="000000"/>
          <w:sz w:val="28"/>
          <w:szCs w:val="28"/>
          <w:shd w:val="clear" w:color="auto" w:fill="FFFFFF"/>
        </w:rPr>
        <w:softHyphen/>
        <w:t>ương tiện khác thuộc quyền sở hữu và địa chỉ bến gốc của ph</w:t>
      </w:r>
      <w:r w:rsidRPr="00E30322">
        <w:rPr>
          <w:rFonts w:ascii="Times New Roman" w:eastAsia="Times New Roman" w:hAnsi="Times New Roman" w:cs="Times New Roman"/>
          <w:color w:val="000000"/>
          <w:sz w:val="28"/>
          <w:szCs w:val="28"/>
          <w:shd w:val="clear" w:color="auto" w:fill="FFFFFF"/>
        </w:rPr>
        <w:softHyphen/>
        <w:t>ương tiện sử dụng để ở. Tr</w:t>
      </w:r>
      <w:r w:rsidRPr="00E30322">
        <w:rPr>
          <w:rFonts w:ascii="Times New Roman" w:eastAsia="Times New Roman" w:hAnsi="Times New Roman" w:cs="Times New Roman"/>
          <w:color w:val="000000"/>
          <w:sz w:val="28"/>
          <w:szCs w:val="28"/>
          <w:shd w:val="clear" w:color="auto" w:fill="FFFFFF"/>
        </w:rPr>
        <w:softHyphen/>
        <w:t>ường hợp không có giấy đăng ký thì cần có xác nhận của Ủy ban nhân nhân dân cấp xã về việc có tàu, thuyền, phương tiện khác sử dụng để ở thuộc quyền sở hữu hoặc xác nhận việc mua bán, tặng cho, đổi, thừa kế tàu, thuyền, ph</w:t>
      </w:r>
      <w:r w:rsidRPr="00E30322">
        <w:rPr>
          <w:rFonts w:ascii="Times New Roman" w:eastAsia="Times New Roman" w:hAnsi="Times New Roman" w:cs="Times New Roman"/>
          <w:color w:val="000000"/>
          <w:sz w:val="28"/>
          <w:szCs w:val="28"/>
          <w:shd w:val="clear" w:color="auto" w:fill="FFFFFF"/>
        </w:rPr>
        <w:softHyphen/>
        <w:t>ương tiện khác và địa chỉ bến gốc của ph</w:t>
      </w:r>
      <w:r w:rsidRPr="00E30322">
        <w:rPr>
          <w:rFonts w:ascii="Times New Roman" w:eastAsia="Times New Roman" w:hAnsi="Times New Roman" w:cs="Times New Roman"/>
          <w:color w:val="000000"/>
          <w:sz w:val="28"/>
          <w:szCs w:val="28"/>
          <w:shd w:val="clear" w:color="auto" w:fill="FFFFFF"/>
        </w:rPr>
        <w:softHyphen/>
        <w:t>ương tiện đó.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chứng minh việc cho thuê, cho m</w:t>
      </w:r>
      <w:r w:rsidRPr="00E30322">
        <w:rPr>
          <w:rFonts w:ascii="Times New Roman" w:eastAsia="Times New Roman" w:hAnsi="Times New Roman" w:cs="Times New Roman"/>
          <w:color w:val="000000"/>
          <w:sz w:val="28"/>
          <w:szCs w:val="28"/>
          <w:shd w:val="clear" w:color="auto" w:fill="FFFFFF"/>
        </w:rPr>
        <w:softHyphen/>
        <w:t>ượn, cho ở nhờ chỗ ở hợp pháp là các loại hợp đồng, cam kết cho thuê, cho m</w:t>
      </w:r>
      <w:r w:rsidRPr="00E30322">
        <w:rPr>
          <w:rFonts w:ascii="Times New Roman" w:eastAsia="Times New Roman" w:hAnsi="Times New Roman" w:cs="Times New Roman"/>
          <w:color w:val="000000"/>
          <w:sz w:val="28"/>
          <w:szCs w:val="28"/>
          <w:shd w:val="clear" w:color="auto" w:fill="FFFFFF"/>
        </w:rPr>
        <w:softHyphen/>
        <w:t>ượn, cho ở nhờ nhà ở, nhà khác của cơ quan, tổ chức hoặc cá nhân (trường hợp hợp đồng, cam kết cho thuê, cho mượn, cho ở nhờ nhà của cá nhân phải có công chứng hoặc xác nhận của Ủy ban nhân dân cấp xã);</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của cơ quan, tổ chức, cơ sở tôn giáo về việc công dân có chỗ ở thuộc trường hợp quy định tại điểm c, điểm d khoản 1 Điều 26 của Luật C</w:t>
      </w:r>
      <w:r w:rsidRPr="00E30322">
        <w:rPr>
          <w:rFonts w:ascii="Times New Roman" w:eastAsia="Times New Roman" w:hAnsi="Times New Roman" w:cs="Times New Roman"/>
          <w:color w:val="000000"/>
          <w:sz w:val="28"/>
          <w:szCs w:val="28"/>
          <w:shd w:val="clear" w:color="auto" w:fill="FFFFFF"/>
        </w:rPr>
        <w:softHyphen/>
        <w:t>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Thương binh, bệnh binh, người thuộc diện chính sách ưu đãi của Nhà nước, người già yếu, cô đơn, người tàn tật và các trường hợp khác được cơ quan, tổ chức nuôi dưỡng, chăm sóc tập trung;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Chức sắc tôn giáo, nhà tu hành hoặc người khác chuyên hoạt động tôn giáo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 của pháp luật về tín ngưỡng, tôn giáo mà sống tại cơ sở tôn giáo.</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Giấy tờ của cơ quan, tổ chức do thủ trư</w:t>
      </w:r>
      <w:r w:rsidRPr="00E30322">
        <w:rPr>
          <w:rFonts w:ascii="Times New Roman" w:eastAsia="Times New Roman" w:hAnsi="Times New Roman" w:cs="Times New Roman"/>
          <w:color w:val="000000"/>
          <w:sz w:val="28"/>
          <w:szCs w:val="28"/>
          <w:shd w:val="clear" w:color="auto" w:fill="FFFFFF"/>
        </w:rPr>
        <w:softHyphen/>
        <w:t>ởng cơ quan, tổ chức ký tên, đóng dấu chứng minh về việc đ</w:t>
      </w:r>
      <w:r w:rsidRPr="00E30322">
        <w:rPr>
          <w:rFonts w:ascii="Times New Roman" w:eastAsia="Times New Roman" w:hAnsi="Times New Roman" w:cs="Times New Roman"/>
          <w:color w:val="000000"/>
          <w:sz w:val="28"/>
          <w:szCs w:val="28"/>
          <w:shd w:val="clear" w:color="auto" w:fill="FFFFFF"/>
        </w:rPr>
        <w:softHyphen/>
        <w:t>ược cấp, sử dụng nhà ở, chuyển nh</w:t>
      </w:r>
      <w:r w:rsidRPr="00E30322">
        <w:rPr>
          <w:rFonts w:ascii="Times New Roman" w:eastAsia="Times New Roman" w:hAnsi="Times New Roman" w:cs="Times New Roman"/>
          <w:color w:val="000000"/>
          <w:sz w:val="28"/>
          <w:szCs w:val="28"/>
          <w:shd w:val="clear" w:color="auto" w:fill="FFFFFF"/>
        </w:rPr>
        <w:softHyphen/>
        <w:t>ượng nhà ở, có nhà ở tạo lập trên đất do cơ quan, tổ chức giao đất để làm nhà ở (đối với nhà ở, đất thuộc thẩm quyền quản lý của cơ quan, tổ chức) hoặc xác nhận của Ủy ban nhân dân cấp xã là nhà ở đó không có tranh chấp về quyền sở hữu hoặc quyền sử dụng.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Đối với trường hợp chỗ ở hợp pháp là nhà ở do thuê, mượn, ở nhờ của của cá nhân hoặc được người có sổ hộ khẩu đồng ý cho nhập vào sổ hộ khẩu của mình thì người cho thuê, cho mượn, cho ở nhờ nhà ở của mình hoặc người có sổ hộ khẩu phải ghi rõ ý kiến đồng ý cho đăng ký thường trú vào phiếu báo thay đổi hộ khẩu, nhân khẩu, ký, ghi rõ họ, tên và ngày, tháng, năm.</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Đối với trường hợp có quan hệ gia đình là ông, bà, cha, mẹ, vợ, chồng, con và anh, chị, em ruột, cháu ruột chuyển đến ở với nhau thì không phải xuất trình giấy tờ, tài liệu chứng minh chỗ ở hợp pháp, nhưng phải xuất trình giấy tờ chứng minh mối quan hệ nêu trên để làm căn cứ ghi vào 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Đối với một số trường hợp cụ thể: </w:t>
      </w:r>
      <w:r w:rsidRPr="00E30322">
        <w:rPr>
          <w:rFonts w:ascii="Times New Roman" w:eastAsia="Times New Roman" w:hAnsi="Times New Roman" w:cs="Times New Roman"/>
          <w:color w:val="000000"/>
          <w:sz w:val="28"/>
          <w:szCs w:val="28"/>
          <w:shd w:val="clear" w:color="auto" w:fill="FFFFFF"/>
        </w:rPr>
        <w:t xml:space="preserve">Ngoài các giấy tờ </w:t>
      </w:r>
      <w:proofErr w:type="gramStart"/>
      <w:r w:rsidRPr="00E30322">
        <w:rPr>
          <w:rFonts w:ascii="Times New Roman" w:eastAsia="Times New Roman" w:hAnsi="Times New Roman" w:cs="Times New Roman"/>
          <w:color w:val="000000"/>
          <w:sz w:val="28"/>
          <w:szCs w:val="28"/>
          <w:shd w:val="clear" w:color="auto" w:fill="FFFFFF"/>
        </w:rPr>
        <w:t>chung</w:t>
      </w:r>
      <w:proofErr w:type="gramEnd"/>
      <w:r w:rsidRPr="00E30322">
        <w:rPr>
          <w:rFonts w:ascii="Times New Roman" w:eastAsia="Times New Roman" w:hAnsi="Times New Roman" w:cs="Times New Roman"/>
          <w:color w:val="000000"/>
          <w:sz w:val="28"/>
          <w:szCs w:val="28"/>
          <w:shd w:val="clear" w:color="auto" w:fill="FFFFFF"/>
        </w:rPr>
        <w:t xml:space="preserve"> có trong hồ sơ đăng ký thường trú nêu trên, các trường hợp dưới đây phải có thêm giấy tờ sau: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Người chưa thành niên nếu không đăng ký thường trú cùng cha, mẹ; cha hoặc mẹ mà đăng ký thường trú cùng với người khác thì phải có sự đồng ý bằng văn bản của cha, mẹ; cha hoặc mẹ.</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Người sống độc thân được cơ quan, tổ chức nuôi dưỡng, chăm sóc tập trung khi đăng ký thường trú thì cơ quan, tổ chức đó có văn bản đề nghị. Trường hợp được cá nhân chăm sóc, nuôi dưỡng tập trung thì cá nhân đó có văn bản đề nghị có xác nhận của Uỷ ban nhân dân cấp xã. Văn bản đề nghị cần nêu rõ các thông tin cơ bản của từng người như sau: họ và tên, ngày, tháng, năm sinh, giới tính, quê quán, dân </w:t>
      </w:r>
      <w:r w:rsidRPr="00E30322">
        <w:rPr>
          <w:rFonts w:ascii="Times New Roman" w:eastAsia="Times New Roman" w:hAnsi="Times New Roman" w:cs="Times New Roman"/>
          <w:color w:val="000000"/>
          <w:sz w:val="28"/>
          <w:szCs w:val="28"/>
          <w:shd w:val="clear" w:color="auto" w:fill="FFFFFF"/>
        </w:rPr>
        <w:lastRenderedPageBreak/>
        <w:t>tộc, tôn giáo, số chứng minh nhân dân, nơi thường trú trước khi chuyển đến, địa chỉ chỗ ở hiện nay.</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Trẻ em khi đăng ký thường trú phải có giấy khai sinh (bản chính hoặc bản sao có công chứng hoặc chứng thực).</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Người sống tại cơ sở tôn giáo khi đăng ký thường trú phải có giấy tờ chứng minh là chức sắc tôn giáo, nhà tu hành hoặc người khác chuyên hoạt động tôn giáo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 của pháp luật về tín ngưỡng, tôn giáo.</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Người Việt Nam định cư ở nước ngoài vẫn còn quốc tịch Việt Nam trở về nước sinh sống có một trong các giấy tờ sau: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Hộ chiếu Việt Nam hoặc giấy tờ thay hộ chiếu Việt Nam có đóng dấu kiểm chứng nhập cảnh của lực lượng kiểm soát xuất nhập cảnh tại cửa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Giấy tờ chứng minh còn quốc tịch Việt Nam do cơ quan đại diện Việt Nam ở nước ngoài cấp, kèm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giấy tờ chứng minh được về Việt Nam thường trú của cơ quan nhà nước có thẩm quyền;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Giấy chứng nhận có quốc tịch Việt Nam do Uỷ ban nhân dân tỉnh, thành phố trực thuộc trung ương, kèm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giấy tờ chứng minh được về nước thường trú của cơ quan nhà nước có thẩm quyền.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Số lượng hồ sơ: </w:t>
      </w:r>
      <w:r w:rsidRPr="00E30322">
        <w:rPr>
          <w:rFonts w:ascii="Times New Roman" w:eastAsia="Times New Roman" w:hAnsi="Times New Roman" w:cs="Times New Roman"/>
          <w:color w:val="000000"/>
          <w:sz w:val="28"/>
          <w:szCs w:val="28"/>
          <w:shd w:val="clear" w:color="auto" w:fill="FFFFFF"/>
        </w:rPr>
        <w:t>01 bộ.</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Thời hạn giải quyết: </w:t>
      </w:r>
      <w:r w:rsidRPr="00E30322">
        <w:rPr>
          <w:rFonts w:ascii="Times New Roman" w:eastAsia="Times New Roman" w:hAnsi="Times New Roman" w:cs="Times New Roman"/>
          <w:color w:val="000000"/>
          <w:sz w:val="28"/>
          <w:szCs w:val="28"/>
          <w:shd w:val="clear" w:color="auto" w:fill="FFFFFF"/>
        </w:rPr>
        <w:t xml:space="preserve">15 ngày kể từ ngày nhận đủ hồ sơ </w:t>
      </w:r>
      <w:proofErr w:type="gramStart"/>
      <w:r w:rsidRPr="00E30322">
        <w:rPr>
          <w:rFonts w:ascii="Times New Roman" w:eastAsia="Times New Roman" w:hAnsi="Times New Roman" w:cs="Times New Roman"/>
          <w:color w:val="000000"/>
          <w:sz w:val="28"/>
          <w:szCs w:val="28"/>
          <w:shd w:val="clear" w:color="auto" w:fill="FFFFFF"/>
        </w:rPr>
        <w:t>theo</w:t>
      </w:r>
      <w:proofErr w:type="gramEnd"/>
      <w:r w:rsidRPr="00E30322">
        <w:rPr>
          <w:rFonts w:ascii="Times New Roman" w:eastAsia="Times New Roman" w:hAnsi="Times New Roman" w:cs="Times New Roman"/>
          <w:color w:val="000000"/>
          <w:sz w:val="28"/>
          <w:szCs w:val="28"/>
          <w:shd w:val="clear" w:color="auto" w:fill="FFFFFF"/>
        </w:rPr>
        <w:t xml:space="preserve"> quy định.</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b/>
          <w:bCs/>
          <w:color w:val="000000"/>
          <w:sz w:val="28"/>
          <w:szCs w:val="28"/>
          <w:shd w:val="clear" w:color="auto" w:fill="FFFFFF"/>
        </w:rPr>
        <w:t>- Đối tượng thực hiện: </w:t>
      </w:r>
      <w:r w:rsidRPr="00E30322">
        <w:rPr>
          <w:rFonts w:ascii="Times New Roman" w:eastAsia="Times New Roman" w:hAnsi="Times New Roman" w:cs="Times New Roman"/>
          <w:color w:val="000000"/>
          <w:sz w:val="28"/>
          <w:szCs w:val="28"/>
          <w:shd w:val="clear" w:color="auto" w:fill="FFFFFF"/>
        </w:rPr>
        <w:t>Cá nhân.</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Cơ quan thực hiện: </w:t>
      </w:r>
      <w:r w:rsidRPr="00E30322">
        <w:rPr>
          <w:rFonts w:ascii="Times New Roman" w:eastAsia="Times New Roman" w:hAnsi="Times New Roman" w:cs="Times New Roman"/>
          <w:color w:val="000000"/>
          <w:sz w:val="28"/>
          <w:szCs w:val="28"/>
          <w:shd w:val="clear" w:color="auto" w:fill="FFFFFF"/>
        </w:rPr>
        <w:t xml:space="preserve">Công </w:t>
      </w:r>
      <w:proofErr w:type="gramStart"/>
      <w:r w:rsidRPr="00E30322">
        <w:rPr>
          <w:rFonts w:ascii="Times New Roman" w:eastAsia="Times New Roman" w:hAnsi="Times New Roman" w:cs="Times New Roman"/>
          <w:color w:val="000000"/>
          <w:sz w:val="28"/>
          <w:szCs w:val="28"/>
          <w:shd w:val="clear" w:color="auto" w:fill="FFFFFF"/>
        </w:rPr>
        <w:t>an</w:t>
      </w:r>
      <w:proofErr w:type="gramEnd"/>
      <w:r w:rsidRPr="00E30322">
        <w:rPr>
          <w:rFonts w:ascii="Times New Roman" w:eastAsia="Times New Roman" w:hAnsi="Times New Roman" w:cs="Times New Roman"/>
          <w:color w:val="000000"/>
          <w:sz w:val="28"/>
          <w:szCs w:val="28"/>
          <w:shd w:val="clear" w:color="auto" w:fill="FFFFFF"/>
        </w:rPr>
        <w:t xml:space="preserve"> xã, thị trấn.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Kết quả thực hiện: </w:t>
      </w:r>
      <w:r w:rsidRPr="00E30322">
        <w:rPr>
          <w:rFonts w:ascii="Times New Roman" w:eastAsia="Times New Roman" w:hAnsi="Times New Roman" w:cs="Times New Roman"/>
          <w:color w:val="000000"/>
          <w:sz w:val="28"/>
          <w:szCs w:val="28"/>
          <w:shd w:val="clear" w:color="auto" w:fill="FFFFFF"/>
        </w:rPr>
        <w:t>Sổ hộ khẩu</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Lệ phí (nếu có):</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Lệ phí thay đổi nơi đăng ký thường trú (không cấp mới sổ hộ khẩu): 5.000đồng/lần.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Lệ phí thay đổi nơi đăng ký thường trú (có cấp mới sổ hộ khẩu): 7.500đồng/lần</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Không thu lệ phí đăng ký thường trú đối với các trường hợp: bố, mẹ, vợ (hoặc chồng) của Liệt sĩ, con dưới 18 tuổi của Liệt sĩ; Thương binh, con dưới 18 tuổi của thương binh; Bà Mẹ Việt Nam Anh hùng; hộ gia đình thuộc diện xoá đói, giảm nghèo.</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xml:space="preserve">- Tên mẫu </w:t>
      </w:r>
      <w:proofErr w:type="gramStart"/>
      <w:r w:rsidRPr="00E30322">
        <w:rPr>
          <w:rFonts w:ascii="Times New Roman" w:eastAsia="Times New Roman" w:hAnsi="Times New Roman" w:cs="Times New Roman"/>
          <w:b/>
          <w:bCs/>
          <w:color w:val="000000"/>
          <w:sz w:val="28"/>
          <w:szCs w:val="28"/>
          <w:shd w:val="clear" w:color="auto" w:fill="FFFFFF"/>
        </w:rPr>
        <w:t>đơn,</w:t>
      </w:r>
      <w:proofErr w:type="gramEnd"/>
      <w:r w:rsidRPr="00E30322">
        <w:rPr>
          <w:rFonts w:ascii="Times New Roman" w:eastAsia="Times New Roman" w:hAnsi="Times New Roman" w:cs="Times New Roman"/>
          <w:b/>
          <w:bCs/>
          <w:color w:val="000000"/>
          <w:sz w:val="28"/>
          <w:szCs w:val="28"/>
          <w:shd w:val="clear" w:color="auto" w:fill="FFFFFF"/>
        </w:rPr>
        <w:t xml:space="preserve"> mẫu tờ khai:</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Bản khai nhân khẩu (HK01)</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Phiếu báo thay đổi nhân khẩu, hộ khẩu (HK02).</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Yêu cầu, điều kiện: </w:t>
      </w:r>
      <w:r w:rsidRPr="00E30322">
        <w:rPr>
          <w:rFonts w:ascii="Times New Roman" w:eastAsia="Times New Roman" w:hAnsi="Times New Roman" w:cs="Times New Roman"/>
          <w:color w:val="000000"/>
          <w:sz w:val="28"/>
          <w:szCs w:val="28"/>
          <w:shd w:val="clear" w:color="auto" w:fill="FFFFFF"/>
        </w:rPr>
        <w:t>Không.</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b/>
          <w:bCs/>
          <w:color w:val="000000"/>
          <w:sz w:val="28"/>
          <w:szCs w:val="28"/>
          <w:shd w:val="clear" w:color="auto" w:fill="FFFFFF"/>
        </w:rPr>
        <w:t>- Căn cứ pháp lý:</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30322">
        <w:rPr>
          <w:rFonts w:ascii="Times New Roman" w:eastAsia="Times New Roman" w:hAnsi="Times New Roman" w:cs="Times New Roman"/>
          <w:color w:val="000000"/>
          <w:sz w:val="28"/>
          <w:szCs w:val="28"/>
          <w:shd w:val="clear" w:color="auto" w:fill="FFFFFF"/>
        </w:rPr>
        <w:t>+ Luật Cư trú ngày 29/11/2006.</w:t>
      </w:r>
      <w:proofErr w:type="gramEnd"/>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Nghị định số 107/2007/NĐ-CP ngày 25/6/2007 của Chính phủ quy định chi tiết và hướng dẫn thi hành một số điều của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Quyết định số 698/2007/QĐ-BCA ngày 01/7/2007 của Bộ trưởng Bộ Công </w:t>
      </w:r>
      <w:proofErr w:type="gramStart"/>
      <w:r w:rsidRPr="00E30322">
        <w:rPr>
          <w:rFonts w:ascii="Times New Roman" w:eastAsia="Times New Roman" w:hAnsi="Times New Roman" w:cs="Times New Roman"/>
          <w:color w:val="000000"/>
          <w:sz w:val="28"/>
          <w:szCs w:val="28"/>
          <w:shd w:val="clear" w:color="auto" w:fill="FFFFFF"/>
        </w:rPr>
        <w:t>an</w:t>
      </w:r>
      <w:proofErr w:type="gramEnd"/>
      <w:r w:rsidRPr="00E30322">
        <w:rPr>
          <w:rFonts w:ascii="Times New Roman" w:eastAsia="Times New Roman" w:hAnsi="Times New Roman" w:cs="Times New Roman"/>
          <w:color w:val="000000"/>
          <w:sz w:val="28"/>
          <w:szCs w:val="28"/>
          <w:shd w:val="clear" w:color="auto" w:fill="FFFFFF"/>
        </w:rPr>
        <w:t xml:space="preserve"> ban hành các biểu mẫu để sử dụng trong công tác đăng ký, quản lý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Quyết định số 702/2007/QĐ-BCA ngày 01/7/2007 của Bộ trưởng Bộ Công </w:t>
      </w:r>
      <w:proofErr w:type="gramStart"/>
      <w:r w:rsidRPr="00E30322">
        <w:rPr>
          <w:rFonts w:ascii="Times New Roman" w:eastAsia="Times New Roman" w:hAnsi="Times New Roman" w:cs="Times New Roman"/>
          <w:color w:val="000000"/>
          <w:sz w:val="28"/>
          <w:szCs w:val="28"/>
          <w:shd w:val="clear" w:color="auto" w:fill="FFFFFF"/>
        </w:rPr>
        <w:t>an</w:t>
      </w:r>
      <w:proofErr w:type="gramEnd"/>
      <w:r w:rsidRPr="00E30322">
        <w:rPr>
          <w:rFonts w:ascii="Times New Roman" w:eastAsia="Times New Roman" w:hAnsi="Times New Roman" w:cs="Times New Roman"/>
          <w:color w:val="000000"/>
          <w:sz w:val="28"/>
          <w:szCs w:val="28"/>
          <w:shd w:val="clear" w:color="auto" w:fill="FFFFFF"/>
        </w:rPr>
        <w:t xml:space="preserve"> ban hành Quy trình đang ký thường trú, đăng ký tạm trú và tiếp nhận thông báo lưu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Thông tư số 06/2007/TT-BCA ngày 01/7/2007 của Bộ trưởng Bộ Công an hướng dẫn chi tiết một số điều của Luật Cư trú và Nghị định số 107/2007/NĐ-CP ngày </w:t>
      </w:r>
      <w:r w:rsidRPr="00E30322">
        <w:rPr>
          <w:rFonts w:ascii="Times New Roman" w:eastAsia="Times New Roman" w:hAnsi="Times New Roman" w:cs="Times New Roman"/>
          <w:color w:val="000000"/>
          <w:sz w:val="28"/>
          <w:szCs w:val="28"/>
          <w:shd w:val="clear" w:color="auto" w:fill="FFFFFF"/>
        </w:rPr>
        <w:lastRenderedPageBreak/>
        <w:t>25/6/2007 của Chính phủ quy định chi tiết và hướng dẫn thi hành một số điều của Luật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+Thông tư số 07/2008/TT-BTC ngày 15/01/2008 của Bộ trưởng Bộ Tài chính hướng dẫn về lệ phí đăng ký cư trú.</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shd w:val="clear" w:color="auto" w:fill="FFFFFF"/>
        </w:rPr>
        <w:t xml:space="preserve">+ Quyết định số 12/2008/QĐ-UBND ngày 18/7/2008 về việc quy định </w:t>
      </w:r>
      <w:proofErr w:type="gramStart"/>
      <w:r w:rsidRPr="00E30322">
        <w:rPr>
          <w:rFonts w:ascii="Times New Roman" w:eastAsia="Times New Roman" w:hAnsi="Times New Roman" w:cs="Times New Roman"/>
          <w:color w:val="000000"/>
          <w:sz w:val="28"/>
          <w:szCs w:val="28"/>
          <w:shd w:val="clear" w:color="auto" w:fill="FFFFFF"/>
        </w:rPr>
        <w:t>thu</w:t>
      </w:r>
      <w:proofErr w:type="gramEnd"/>
      <w:r w:rsidRPr="00E30322">
        <w:rPr>
          <w:rFonts w:ascii="Times New Roman" w:eastAsia="Times New Roman" w:hAnsi="Times New Roman" w:cs="Times New Roman"/>
          <w:color w:val="000000"/>
          <w:sz w:val="28"/>
          <w:szCs w:val="28"/>
          <w:shd w:val="clear" w:color="auto" w:fill="FFFFFF"/>
        </w:rPr>
        <w:t xml:space="preserve"> nộp quản lý, sử dụng lệ phí đăng ký cư trú và lệ phí cấp CMND.</w:t>
      </w:r>
    </w:p>
    <w:p w:rsidR="00E30322" w:rsidRPr="00E30322" w:rsidRDefault="00E30322" w:rsidP="00E30322">
      <w:pPr>
        <w:shd w:val="clear" w:color="auto" w:fill="FFFFFF"/>
        <w:spacing w:after="0" w:line="240" w:lineRule="auto"/>
        <w:jc w:val="both"/>
        <w:rPr>
          <w:rFonts w:ascii="Times New Roman" w:eastAsia="Times New Roman" w:hAnsi="Times New Roman" w:cs="Times New Roman"/>
          <w:color w:val="000000"/>
          <w:sz w:val="28"/>
          <w:szCs w:val="28"/>
        </w:rPr>
      </w:pPr>
      <w:r w:rsidRPr="00E30322">
        <w:rPr>
          <w:rFonts w:ascii="Times New Roman" w:eastAsia="Times New Roman" w:hAnsi="Times New Roman" w:cs="Times New Roman"/>
          <w:color w:val="000000"/>
          <w:sz w:val="28"/>
          <w:szCs w:val="28"/>
        </w:rPr>
        <w:t> </w:t>
      </w:r>
    </w:p>
    <w:p w:rsidR="00355F23" w:rsidRPr="00E30322" w:rsidRDefault="00CE69C9" w:rsidP="00E30322">
      <w:pPr>
        <w:spacing w:after="0"/>
        <w:rPr>
          <w:rFonts w:ascii="Times New Roman" w:hAnsi="Times New Roman" w:cs="Times New Roman"/>
          <w:sz w:val="28"/>
          <w:szCs w:val="28"/>
        </w:rPr>
      </w:pPr>
    </w:p>
    <w:p w:rsidR="00E30322" w:rsidRPr="00E30322" w:rsidRDefault="00E30322">
      <w:pPr>
        <w:spacing w:after="0"/>
        <w:rPr>
          <w:rFonts w:ascii="Times New Roman" w:hAnsi="Times New Roman" w:cs="Times New Roman"/>
          <w:sz w:val="28"/>
          <w:szCs w:val="28"/>
        </w:rPr>
      </w:pPr>
    </w:p>
    <w:sectPr w:rsidR="00E30322" w:rsidRPr="00E30322"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22"/>
    <w:rsid w:val="0040125E"/>
    <w:rsid w:val="004E283C"/>
    <w:rsid w:val="00651574"/>
    <w:rsid w:val="00663DCF"/>
    <w:rsid w:val="00717FEF"/>
    <w:rsid w:val="007E7B19"/>
    <w:rsid w:val="00AC328E"/>
    <w:rsid w:val="00BA0401"/>
    <w:rsid w:val="00CE69C9"/>
    <w:rsid w:val="00D74AC3"/>
    <w:rsid w:val="00E3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322"/>
    <w:rPr>
      <w:b/>
      <w:bCs/>
    </w:rPr>
  </w:style>
  <w:style w:type="character" w:styleId="Emphasis">
    <w:name w:val="Emphasis"/>
    <w:basedOn w:val="DefaultParagraphFont"/>
    <w:uiPriority w:val="20"/>
    <w:qFormat/>
    <w:rsid w:val="00E30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3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322"/>
    <w:rPr>
      <w:b/>
      <w:bCs/>
    </w:rPr>
  </w:style>
  <w:style w:type="character" w:styleId="Emphasis">
    <w:name w:val="Emphasis"/>
    <w:basedOn w:val="DefaultParagraphFont"/>
    <w:uiPriority w:val="20"/>
    <w:qFormat/>
    <w:rsid w:val="00E30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8138</Words>
  <Characters>46393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2020-10-16T03:40:00Z</dcterms:created>
  <dcterms:modified xsi:type="dcterms:W3CDTF">2020-10-16T03:46:00Z</dcterms:modified>
</cp:coreProperties>
</file>